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5E0" w:rsidRDefault="00A445E0" w:rsidP="00B560CE">
      <w:pPr>
        <w:jc w:val="center"/>
      </w:pPr>
      <w:r w:rsidRPr="00A445E0">
        <w:rPr>
          <w:noProof/>
        </w:rPr>
        <w:drawing>
          <wp:inline distT="0" distB="0" distL="0" distR="0">
            <wp:extent cx="5850255" cy="7773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50255" cy="7773100"/>
                    </a:xfrm>
                    <a:prstGeom prst="rect">
                      <a:avLst/>
                    </a:prstGeom>
                    <a:noFill/>
                    <a:ln>
                      <a:noFill/>
                    </a:ln>
                  </pic:spPr>
                </pic:pic>
              </a:graphicData>
            </a:graphic>
          </wp:inline>
        </w:drawing>
      </w:r>
    </w:p>
    <w:p w:rsidR="00A445E0" w:rsidRDefault="00A445E0" w:rsidP="00B560CE">
      <w:pPr>
        <w:jc w:val="center"/>
      </w:pPr>
    </w:p>
    <w:p w:rsidR="00A445E0" w:rsidRDefault="00A445E0" w:rsidP="00B560CE">
      <w:pPr>
        <w:jc w:val="center"/>
      </w:pPr>
    </w:p>
    <w:p w:rsidR="00A445E0" w:rsidRDefault="00A445E0" w:rsidP="00B560CE">
      <w:pPr>
        <w:jc w:val="center"/>
      </w:pPr>
    </w:p>
    <w:p w:rsidR="00A445E0" w:rsidRDefault="00A445E0" w:rsidP="00B560CE">
      <w:pPr>
        <w:jc w:val="center"/>
      </w:pPr>
    </w:p>
    <w:p w:rsidR="00A445E0" w:rsidRDefault="00A445E0" w:rsidP="00B560CE">
      <w:pPr>
        <w:jc w:val="center"/>
      </w:pPr>
      <w:r w:rsidRPr="00A445E0">
        <w:rPr>
          <w:noProof/>
        </w:rPr>
        <w:drawing>
          <wp:inline distT="0" distB="0" distL="0" distR="0">
            <wp:extent cx="5850255" cy="7811502"/>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50255" cy="7811502"/>
                    </a:xfrm>
                    <a:prstGeom prst="rect">
                      <a:avLst/>
                    </a:prstGeom>
                    <a:noFill/>
                    <a:ln>
                      <a:noFill/>
                    </a:ln>
                  </pic:spPr>
                </pic:pic>
              </a:graphicData>
            </a:graphic>
          </wp:inline>
        </w:drawing>
      </w:r>
    </w:p>
    <w:p w:rsidR="00A445E0" w:rsidRDefault="00A445E0" w:rsidP="00B560CE">
      <w:pPr>
        <w:jc w:val="center"/>
      </w:pPr>
    </w:p>
    <w:p w:rsidR="00B560CE" w:rsidRPr="00AC78C6" w:rsidRDefault="00B560CE" w:rsidP="00B560CE">
      <w:pPr>
        <w:jc w:val="center"/>
      </w:pPr>
      <w:r w:rsidRPr="00AC78C6">
        <w:lastRenderedPageBreak/>
        <w:t>1 ХАРАКТЕРИСТИКА ДИСЦИПЛИНЫ, ЕЕ МЕСТО В УЧЕБНОМ ПРОЦЕССЕ</w:t>
      </w:r>
    </w:p>
    <w:p w:rsidR="00B560CE" w:rsidRPr="00AC78C6" w:rsidRDefault="00B560CE" w:rsidP="00B560CE">
      <w:pPr>
        <w:jc w:val="center"/>
      </w:pPr>
    </w:p>
    <w:p w:rsidR="00AC2288" w:rsidRPr="00AC2288" w:rsidRDefault="00AC2288" w:rsidP="00AC2288">
      <w:pPr>
        <w:numPr>
          <w:ilvl w:val="1"/>
          <w:numId w:val="36"/>
        </w:numPr>
        <w:autoSpaceDE w:val="0"/>
        <w:autoSpaceDN w:val="0"/>
        <w:adjustRightInd w:val="0"/>
        <w:jc w:val="center"/>
        <w:rPr>
          <w:b/>
        </w:rPr>
      </w:pPr>
      <w:r w:rsidRPr="00AC2288">
        <w:rPr>
          <w:b/>
        </w:rPr>
        <w:t>Описание изучаемой дисциплины</w:t>
      </w:r>
    </w:p>
    <w:p w:rsidR="00AC2288" w:rsidRPr="00AC2288" w:rsidRDefault="00AC2288" w:rsidP="00AC2288">
      <w:pPr>
        <w:autoSpaceDE w:val="0"/>
        <w:autoSpaceDN w:val="0"/>
        <w:adjustRightInd w:val="0"/>
        <w:ind w:left="927"/>
        <w:rPr>
          <w:b/>
        </w:rPr>
      </w:pPr>
    </w:p>
    <w:p w:rsidR="00AC2288" w:rsidRPr="00AC2288" w:rsidRDefault="00AC2288" w:rsidP="00AC2288">
      <w:pPr>
        <w:autoSpaceDE w:val="0"/>
        <w:autoSpaceDN w:val="0"/>
        <w:adjustRightInd w:val="0"/>
        <w:ind w:firstLine="567"/>
        <w:jc w:val="both"/>
        <w:rPr>
          <w:color w:val="000000"/>
          <w:shd w:val="clear" w:color="auto" w:fill="FFFFFF"/>
        </w:rPr>
      </w:pPr>
      <w:r w:rsidRPr="00AC2288">
        <w:t>Дисц</w:t>
      </w:r>
      <w:r w:rsidR="00383B81">
        <w:t>иплина «Строительные материалы</w:t>
      </w:r>
      <w:r w:rsidRPr="00AC2288">
        <w:t xml:space="preserve">» относится к циклу базовых дисциплин. Данная дисциплина изучает </w:t>
      </w:r>
      <w:r w:rsidRPr="00AC2288">
        <w:rPr>
          <w:color w:val="000000"/>
          <w:shd w:val="clear" w:color="auto" w:fill="FFFFFF"/>
        </w:rPr>
        <w:t>ос</w:t>
      </w:r>
      <w:bookmarkStart w:id="0" w:name="_GoBack"/>
      <w:bookmarkEnd w:id="0"/>
      <w:r w:rsidRPr="00AC2288">
        <w:rPr>
          <w:color w:val="000000"/>
          <w:shd w:val="clear" w:color="auto" w:fill="FFFFFF"/>
        </w:rPr>
        <w:t xml:space="preserve">новы строительного материаловедения: взаимосвязь состава, структуры и свойств материалов. Технологические принципы получения, функциональные, эксплуатационные свойства, области применения строительных материалов в соответствии с номенклатурой их важнейших групп. </w:t>
      </w:r>
    </w:p>
    <w:p w:rsidR="00AC2288" w:rsidRPr="00AC2288" w:rsidRDefault="00AC2288" w:rsidP="00AC2288">
      <w:pPr>
        <w:autoSpaceDE w:val="0"/>
        <w:autoSpaceDN w:val="0"/>
        <w:adjustRightInd w:val="0"/>
        <w:ind w:firstLine="567"/>
        <w:jc w:val="both"/>
      </w:pPr>
    </w:p>
    <w:p w:rsidR="00AC2288" w:rsidRPr="00AC2288" w:rsidRDefault="00AC2288" w:rsidP="00AC2288">
      <w:pPr>
        <w:autoSpaceDE w:val="0"/>
        <w:autoSpaceDN w:val="0"/>
        <w:adjustRightInd w:val="0"/>
        <w:ind w:firstLine="567"/>
        <w:jc w:val="center"/>
        <w:rPr>
          <w:b/>
        </w:rPr>
      </w:pPr>
      <w:r w:rsidRPr="00AC2288">
        <w:rPr>
          <w:b/>
        </w:rPr>
        <w:t>1.2 Цели изучения дисциплины</w:t>
      </w:r>
    </w:p>
    <w:p w:rsidR="00AC2288" w:rsidRPr="00AC2288" w:rsidRDefault="00AC2288" w:rsidP="00AC2288">
      <w:pPr>
        <w:ind w:firstLine="567"/>
        <w:jc w:val="both"/>
      </w:pPr>
    </w:p>
    <w:p w:rsidR="00AC2288" w:rsidRPr="00AC2288" w:rsidRDefault="00AC2288" w:rsidP="00AC2288">
      <w:pPr>
        <w:ind w:firstLine="567"/>
        <w:jc w:val="both"/>
      </w:pPr>
      <w:r w:rsidRPr="00AC2288">
        <w:t>Является подготовка выс</w:t>
      </w:r>
      <w:r>
        <w:t>ококвалифицированных бакалавров</w:t>
      </w:r>
      <w:r w:rsidRPr="00AC2288">
        <w:t>, хорошо знающих науку о строительных материалах и изделиях. Теоретические и практические сведения о каждом материале, его специфику качественных характеристик; особенности и свойства материалов; технологию прогрессивных изделий при максимальной экономии рациональном использовании сырьевых, топливно-энергетических и других материальных ресурсов.</w:t>
      </w:r>
      <w:r w:rsidRPr="00AC2288">
        <w:tab/>
      </w:r>
    </w:p>
    <w:p w:rsidR="00AC2288" w:rsidRPr="00AC2288" w:rsidRDefault="00AC2288" w:rsidP="00AC2288">
      <w:pPr>
        <w:autoSpaceDE w:val="0"/>
        <w:autoSpaceDN w:val="0"/>
        <w:adjustRightInd w:val="0"/>
        <w:ind w:firstLine="567"/>
        <w:jc w:val="center"/>
        <w:rPr>
          <w:b/>
        </w:rPr>
      </w:pPr>
    </w:p>
    <w:p w:rsidR="00AC2288" w:rsidRPr="00AC2288" w:rsidRDefault="00AC2288" w:rsidP="00AC2288">
      <w:pPr>
        <w:autoSpaceDE w:val="0"/>
        <w:autoSpaceDN w:val="0"/>
        <w:adjustRightInd w:val="0"/>
        <w:ind w:firstLine="567"/>
        <w:jc w:val="center"/>
        <w:rPr>
          <w:b/>
        </w:rPr>
      </w:pPr>
      <w:r w:rsidRPr="00AC2288">
        <w:rPr>
          <w:b/>
        </w:rPr>
        <w:t>1.3 Задачи изучения дисциплины</w:t>
      </w:r>
    </w:p>
    <w:p w:rsidR="00AC2288" w:rsidRPr="00AC2288" w:rsidRDefault="00AC2288" w:rsidP="00AC2288">
      <w:pPr>
        <w:ind w:firstLine="567"/>
        <w:jc w:val="both"/>
      </w:pPr>
    </w:p>
    <w:p w:rsidR="00AC2288" w:rsidRPr="00AC2288" w:rsidRDefault="00AC2288" w:rsidP="00AC2288">
      <w:pPr>
        <w:ind w:firstLine="567"/>
        <w:jc w:val="both"/>
      </w:pPr>
      <w:r w:rsidRPr="00AC2288">
        <w:t xml:space="preserve">Изучив дисциплину, студенты должны: </w:t>
      </w:r>
    </w:p>
    <w:p w:rsidR="00AC2288" w:rsidRPr="00AC2288" w:rsidRDefault="00AC2288" w:rsidP="00AC2288">
      <w:pPr>
        <w:ind w:firstLine="567"/>
        <w:jc w:val="both"/>
      </w:pPr>
      <w:r w:rsidRPr="00AC2288">
        <w:t xml:space="preserve">- знать номенклатуру строительных материалов; состав, строение, структуру и строительно-технические свойства материалов и факторы, влияющие на эти свойства; основы технологии передела материалов в процессе строительства, принцип управления качеством материалов и получаемых из них изделий и конструкций на различных этапах строительства, обеспечение техники безопасности и ненарушение экологии при работе с материалами; поведение и стойкость материалов при эксплуатации в различных условиях, а также способы сохранения и восстановления свойств материалов, позволяющие увеличить срок работоспособности сооружения; </w:t>
      </w:r>
    </w:p>
    <w:p w:rsidR="00AC2288" w:rsidRPr="00AC2288" w:rsidRDefault="00AC2288" w:rsidP="00AC2288">
      <w:pPr>
        <w:ind w:firstLine="567"/>
        <w:jc w:val="both"/>
      </w:pPr>
      <w:r w:rsidRPr="00AC2288">
        <w:t>- уметь рационально выбрать материал для различных сооружений, обосновано принять характеристики выбранного материала в качестве исходных для расчетов и проектирования конструкций из этого материала; определить основные строительно-технические характеристики материалов путем их испытаний;  осуществлять правильное транспортирование и хранение материалов; осуществлять контроль, оценку и прогноз состояния материала в эксплуатируемых конструкциях и сооружениях;</w:t>
      </w:r>
      <w:r w:rsidRPr="00AC2288">
        <w:tab/>
      </w:r>
    </w:p>
    <w:p w:rsidR="00AC2288" w:rsidRPr="00AC2288" w:rsidRDefault="00AC2288" w:rsidP="00AC2288">
      <w:pPr>
        <w:ind w:firstLine="567"/>
        <w:jc w:val="both"/>
      </w:pPr>
      <w:r w:rsidRPr="00AC2288">
        <w:t>- иметь представление о способах получения материала, сырье для его изготовления, технологических схемах и процессах получения, физико-химических процессах протекающих при изготовлении материалов; о возможности и порядке замены одного материала другим, без снижения эксплуатационных характеристик; о перспективах совершенствования и модификации материала при  его промышленном изготовлении или при технологическом переделе в процессе строительства.</w:t>
      </w:r>
    </w:p>
    <w:p w:rsidR="00AC2288" w:rsidRDefault="00AC2288" w:rsidP="00AC2288">
      <w:pPr>
        <w:autoSpaceDE w:val="0"/>
        <w:autoSpaceDN w:val="0"/>
        <w:adjustRightInd w:val="0"/>
        <w:ind w:firstLine="567"/>
        <w:jc w:val="center"/>
        <w:rPr>
          <w:b/>
        </w:rPr>
      </w:pPr>
    </w:p>
    <w:p w:rsidR="00AC2288" w:rsidRDefault="00AC2288" w:rsidP="00AC2288">
      <w:pPr>
        <w:autoSpaceDE w:val="0"/>
        <w:autoSpaceDN w:val="0"/>
        <w:adjustRightInd w:val="0"/>
        <w:ind w:firstLine="567"/>
        <w:jc w:val="center"/>
        <w:rPr>
          <w:b/>
        </w:rPr>
      </w:pPr>
    </w:p>
    <w:p w:rsidR="00AC2288" w:rsidRDefault="00AC2288" w:rsidP="00AC2288">
      <w:pPr>
        <w:autoSpaceDE w:val="0"/>
        <w:autoSpaceDN w:val="0"/>
        <w:adjustRightInd w:val="0"/>
        <w:ind w:firstLine="567"/>
        <w:jc w:val="center"/>
        <w:rPr>
          <w:b/>
        </w:rPr>
      </w:pPr>
    </w:p>
    <w:p w:rsidR="00AC2288" w:rsidRDefault="00AC2288" w:rsidP="00AC2288">
      <w:pPr>
        <w:autoSpaceDE w:val="0"/>
        <w:autoSpaceDN w:val="0"/>
        <w:adjustRightInd w:val="0"/>
        <w:ind w:firstLine="567"/>
        <w:jc w:val="center"/>
        <w:rPr>
          <w:b/>
        </w:rPr>
      </w:pPr>
    </w:p>
    <w:p w:rsidR="00AC2288" w:rsidRDefault="00AC2288" w:rsidP="00AC2288">
      <w:pPr>
        <w:autoSpaceDE w:val="0"/>
        <w:autoSpaceDN w:val="0"/>
        <w:adjustRightInd w:val="0"/>
        <w:ind w:firstLine="567"/>
        <w:jc w:val="center"/>
        <w:rPr>
          <w:b/>
        </w:rPr>
      </w:pPr>
    </w:p>
    <w:p w:rsidR="00AC2288" w:rsidRDefault="00AC2288" w:rsidP="002555E9">
      <w:pPr>
        <w:autoSpaceDE w:val="0"/>
        <w:autoSpaceDN w:val="0"/>
        <w:adjustRightInd w:val="0"/>
        <w:jc w:val="center"/>
        <w:rPr>
          <w:b/>
        </w:rPr>
      </w:pPr>
      <w:r>
        <w:rPr>
          <w:b/>
        </w:rPr>
        <w:lastRenderedPageBreak/>
        <w:t>1.4 Пререквезиты</w:t>
      </w:r>
    </w:p>
    <w:p w:rsidR="00AC2288" w:rsidRPr="00AC2288" w:rsidRDefault="00AC2288" w:rsidP="00AC2288">
      <w:pPr>
        <w:autoSpaceDE w:val="0"/>
        <w:autoSpaceDN w:val="0"/>
        <w:adjustRightInd w:val="0"/>
        <w:ind w:firstLine="567"/>
        <w:jc w:val="center"/>
        <w:rPr>
          <w:b/>
        </w:rPr>
      </w:pPr>
    </w:p>
    <w:p w:rsidR="00AC2288" w:rsidRPr="00AC2288" w:rsidRDefault="00AC2288" w:rsidP="00AC2288">
      <w:pPr>
        <w:tabs>
          <w:tab w:val="left" w:pos="0"/>
          <w:tab w:val="left" w:pos="900"/>
        </w:tabs>
        <w:ind w:firstLine="567"/>
        <w:jc w:val="both"/>
      </w:pPr>
      <w:r w:rsidRPr="00AC2288">
        <w:t xml:space="preserve">Для изучения курса «Строительные материалы» необходимо иметь знания по дисциплинам: </w:t>
      </w:r>
    </w:p>
    <w:p w:rsidR="00AC2288" w:rsidRPr="00AC2288" w:rsidRDefault="00AC2288" w:rsidP="00AC2288">
      <w:pPr>
        <w:tabs>
          <w:tab w:val="left" w:pos="0"/>
          <w:tab w:val="left" w:pos="900"/>
        </w:tabs>
        <w:ind w:firstLine="567"/>
        <w:jc w:val="both"/>
      </w:pPr>
      <w:r w:rsidRPr="00AC2288">
        <w:t>- геодезии;</w:t>
      </w:r>
    </w:p>
    <w:p w:rsidR="00AC2288" w:rsidRPr="00AC2288" w:rsidRDefault="00AC2288" w:rsidP="00AC2288">
      <w:pPr>
        <w:tabs>
          <w:tab w:val="left" w:pos="0"/>
        </w:tabs>
        <w:ind w:firstLine="567"/>
        <w:jc w:val="both"/>
      </w:pPr>
      <w:r w:rsidRPr="00AC2288">
        <w:t>- инженерной механике;</w:t>
      </w:r>
    </w:p>
    <w:p w:rsidR="00AC2288" w:rsidRPr="00AC2288" w:rsidRDefault="00AC2288" w:rsidP="00AC2288">
      <w:pPr>
        <w:tabs>
          <w:tab w:val="left" w:pos="0"/>
        </w:tabs>
        <w:ind w:firstLine="567"/>
        <w:jc w:val="both"/>
      </w:pPr>
      <w:r w:rsidRPr="00AC2288">
        <w:t>- высшей математике (введение в анализ; линейная алгебра; векторная алгебра; аналитическая геометрия).</w:t>
      </w:r>
    </w:p>
    <w:p w:rsidR="00AC2288" w:rsidRPr="00AC2288" w:rsidRDefault="00AC2288" w:rsidP="00AC2288">
      <w:pPr>
        <w:autoSpaceDE w:val="0"/>
        <w:autoSpaceDN w:val="0"/>
        <w:adjustRightInd w:val="0"/>
        <w:ind w:firstLine="567"/>
        <w:jc w:val="center"/>
        <w:rPr>
          <w:b/>
        </w:rPr>
      </w:pPr>
    </w:p>
    <w:p w:rsidR="00AC2288" w:rsidRPr="00AC2288" w:rsidRDefault="00AC2288" w:rsidP="002555E9">
      <w:pPr>
        <w:autoSpaceDE w:val="0"/>
        <w:autoSpaceDN w:val="0"/>
        <w:adjustRightInd w:val="0"/>
        <w:jc w:val="center"/>
        <w:rPr>
          <w:b/>
        </w:rPr>
      </w:pPr>
      <w:r w:rsidRPr="00AC2288">
        <w:rPr>
          <w:b/>
        </w:rPr>
        <w:t>1.5 Постреквизиты</w:t>
      </w:r>
    </w:p>
    <w:p w:rsidR="00AC2288" w:rsidRPr="00AC2288" w:rsidRDefault="00AC2288" w:rsidP="00AC2288">
      <w:pPr>
        <w:tabs>
          <w:tab w:val="left" w:pos="0"/>
        </w:tabs>
        <w:ind w:firstLine="567"/>
        <w:jc w:val="both"/>
      </w:pPr>
    </w:p>
    <w:p w:rsidR="00AC2288" w:rsidRPr="00AC2288" w:rsidRDefault="00F26391" w:rsidP="00AC2288">
      <w:pPr>
        <w:tabs>
          <w:tab w:val="left" w:pos="0"/>
        </w:tabs>
        <w:ind w:firstLine="567"/>
        <w:jc w:val="both"/>
      </w:pPr>
      <w:r>
        <w:t>Курс «Строительные материалы</w:t>
      </w:r>
      <w:r w:rsidR="00AC2288" w:rsidRPr="00AC2288">
        <w:t xml:space="preserve">» служит основой для изучения специальных </w:t>
      </w:r>
      <w:r w:rsidRPr="00AC2288">
        <w:t>дисциплин: «</w:t>
      </w:r>
      <w:r>
        <w:t>Архитектура»,</w:t>
      </w:r>
      <w:r w:rsidR="00AC2288" w:rsidRPr="00AC2288">
        <w:t xml:space="preserve"> «Технология строительного производства», «Строительные конструкции», «Архитектура промышленных и гражданских зданий»</w:t>
      </w:r>
      <w:r w:rsidR="00AC2288">
        <w:t xml:space="preserve"> </w:t>
      </w:r>
      <w:r w:rsidR="00AC2288" w:rsidRPr="00AC2288">
        <w:t>и др.</w:t>
      </w:r>
    </w:p>
    <w:p w:rsidR="008C0429" w:rsidRPr="00AC2288" w:rsidRDefault="008C0429" w:rsidP="008C0429">
      <w:pPr>
        <w:ind w:firstLine="567"/>
        <w:jc w:val="both"/>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8C0429" w:rsidRDefault="008C0429"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Default="00AC2288" w:rsidP="007C64DD">
      <w:pPr>
        <w:ind w:firstLine="567"/>
        <w:jc w:val="center"/>
        <w:rPr>
          <w:lang w:val="kk-KZ"/>
        </w:rPr>
      </w:pPr>
    </w:p>
    <w:p w:rsidR="00AC2288" w:rsidRPr="00AC78C6" w:rsidRDefault="00AC2288" w:rsidP="007C64DD">
      <w:pPr>
        <w:ind w:firstLine="567"/>
        <w:jc w:val="center"/>
        <w:rPr>
          <w:lang w:val="kk-KZ"/>
        </w:rPr>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8C0429" w:rsidRPr="00AC78C6" w:rsidRDefault="008C0429" w:rsidP="007C64DD">
      <w:pPr>
        <w:ind w:firstLine="567"/>
        <w:jc w:val="center"/>
        <w:rPr>
          <w:lang w:val="kk-KZ"/>
        </w:rPr>
      </w:pPr>
    </w:p>
    <w:p w:rsidR="00B560CE" w:rsidRPr="00AC78C6" w:rsidRDefault="00AC2288" w:rsidP="007C64DD">
      <w:pPr>
        <w:ind w:firstLine="567"/>
        <w:jc w:val="center"/>
      </w:pPr>
      <w:r>
        <w:lastRenderedPageBreak/>
        <w:t xml:space="preserve">2 </w:t>
      </w:r>
      <w:r w:rsidR="00B560CE" w:rsidRPr="00AC78C6">
        <w:t>СОДЕРЖАНИЕ ДИСЦИПЛИНЫ</w:t>
      </w:r>
    </w:p>
    <w:p w:rsidR="00B560CE" w:rsidRPr="00E62EBF" w:rsidRDefault="00B560CE" w:rsidP="007C64DD">
      <w:pPr>
        <w:ind w:firstLine="567"/>
        <w:jc w:val="center"/>
        <w:rPr>
          <w:sz w:val="12"/>
          <w:szCs w:val="12"/>
        </w:rPr>
      </w:pPr>
    </w:p>
    <w:p w:rsidR="00B560CE" w:rsidRPr="00AC78C6" w:rsidRDefault="00B560CE" w:rsidP="007C64DD">
      <w:pPr>
        <w:ind w:firstLine="567"/>
        <w:jc w:val="center"/>
        <w:rPr>
          <w:b/>
        </w:rPr>
      </w:pPr>
      <w:r w:rsidRPr="00AC78C6">
        <w:rPr>
          <w:b/>
        </w:rPr>
        <w:t>2.1 Тематический план</w:t>
      </w:r>
    </w:p>
    <w:p w:rsidR="00B560CE" w:rsidRPr="00E62EBF" w:rsidRDefault="00B560CE" w:rsidP="007C64DD">
      <w:pPr>
        <w:ind w:firstLine="567"/>
        <w:jc w:val="center"/>
        <w:rPr>
          <w:sz w:val="12"/>
          <w:szCs w:val="12"/>
        </w:rPr>
      </w:pPr>
    </w:p>
    <w:tbl>
      <w:tblPr>
        <w:tblStyle w:val="ae"/>
        <w:tblW w:w="9889" w:type="dxa"/>
        <w:tblLayout w:type="fixed"/>
        <w:tblLook w:val="04A0" w:firstRow="1" w:lastRow="0" w:firstColumn="1" w:lastColumn="0" w:noHBand="0" w:noVBand="1"/>
      </w:tblPr>
      <w:tblGrid>
        <w:gridCol w:w="675"/>
        <w:gridCol w:w="6244"/>
        <w:gridCol w:w="702"/>
        <w:gridCol w:w="849"/>
        <w:gridCol w:w="285"/>
        <w:gridCol w:w="1071"/>
        <w:gridCol w:w="63"/>
      </w:tblGrid>
      <w:tr w:rsidR="00756621" w:rsidRPr="00AC78C6" w:rsidTr="00925177">
        <w:trPr>
          <w:gridAfter w:val="1"/>
          <w:wAfter w:w="63" w:type="dxa"/>
          <w:cantSplit/>
          <w:trHeight w:val="848"/>
        </w:trPr>
        <w:tc>
          <w:tcPr>
            <w:tcW w:w="675" w:type="dxa"/>
          </w:tcPr>
          <w:p w:rsidR="00756621" w:rsidRPr="00AC78C6" w:rsidRDefault="00756621" w:rsidP="007C64DD">
            <w:pPr>
              <w:jc w:val="center"/>
            </w:pPr>
            <w:r w:rsidRPr="00AC78C6">
              <w:t xml:space="preserve">№ </w:t>
            </w:r>
          </w:p>
        </w:tc>
        <w:tc>
          <w:tcPr>
            <w:tcW w:w="6946" w:type="dxa"/>
            <w:gridSpan w:val="2"/>
          </w:tcPr>
          <w:p w:rsidR="00756621" w:rsidRPr="00AC78C6" w:rsidRDefault="00756621" w:rsidP="007C64DD">
            <w:pPr>
              <w:jc w:val="center"/>
            </w:pPr>
            <w:r w:rsidRPr="00AC78C6">
              <w:t>Название темы и ее содержание</w:t>
            </w:r>
          </w:p>
        </w:tc>
        <w:tc>
          <w:tcPr>
            <w:tcW w:w="1134" w:type="dxa"/>
            <w:gridSpan w:val="2"/>
          </w:tcPr>
          <w:p w:rsidR="00404AAC" w:rsidRPr="00AC78C6" w:rsidRDefault="00756621" w:rsidP="007C64DD">
            <w:pPr>
              <w:jc w:val="center"/>
            </w:pPr>
            <w:r w:rsidRPr="00AC78C6">
              <w:t>Спра</w:t>
            </w:r>
            <w:r w:rsidR="00404AAC" w:rsidRPr="00AC78C6">
              <w:t>-</w:t>
            </w:r>
          </w:p>
          <w:p w:rsidR="00756621" w:rsidRPr="00AC78C6" w:rsidRDefault="00756621" w:rsidP="007C64DD">
            <w:pPr>
              <w:jc w:val="center"/>
            </w:pPr>
            <w:r w:rsidRPr="00AC78C6">
              <w:t>вочная литература</w:t>
            </w:r>
          </w:p>
        </w:tc>
        <w:tc>
          <w:tcPr>
            <w:tcW w:w="1071" w:type="dxa"/>
          </w:tcPr>
          <w:p w:rsidR="00756621" w:rsidRPr="00AC78C6" w:rsidRDefault="00756621" w:rsidP="007C64DD">
            <w:pPr>
              <w:jc w:val="center"/>
            </w:pPr>
            <w:r w:rsidRPr="00AC78C6">
              <w:t xml:space="preserve">Количество кредитов </w:t>
            </w:r>
          </w:p>
        </w:tc>
      </w:tr>
      <w:tr w:rsidR="00756621" w:rsidRPr="00AC78C6" w:rsidTr="00925177">
        <w:trPr>
          <w:gridAfter w:val="1"/>
          <w:wAfter w:w="63" w:type="dxa"/>
        </w:trPr>
        <w:tc>
          <w:tcPr>
            <w:tcW w:w="675" w:type="dxa"/>
            <w:tcBorders>
              <w:right w:val="single" w:sz="4" w:space="0" w:color="auto"/>
            </w:tcBorders>
          </w:tcPr>
          <w:p w:rsidR="00756621" w:rsidRPr="00AC78C6" w:rsidRDefault="00756621" w:rsidP="007C64DD">
            <w:pPr>
              <w:jc w:val="center"/>
            </w:pPr>
            <w:r w:rsidRPr="00AC78C6">
              <w:t>1</w:t>
            </w:r>
          </w:p>
        </w:tc>
        <w:tc>
          <w:tcPr>
            <w:tcW w:w="6946" w:type="dxa"/>
            <w:gridSpan w:val="2"/>
            <w:tcBorders>
              <w:left w:val="single" w:sz="4" w:space="0" w:color="auto"/>
            </w:tcBorders>
          </w:tcPr>
          <w:p w:rsidR="00756621" w:rsidRPr="00AC78C6" w:rsidRDefault="00756621" w:rsidP="007C64DD">
            <w:pPr>
              <w:jc w:val="center"/>
            </w:pPr>
            <w:r w:rsidRPr="00AC78C6">
              <w:t>2</w:t>
            </w:r>
          </w:p>
        </w:tc>
        <w:tc>
          <w:tcPr>
            <w:tcW w:w="1134" w:type="dxa"/>
            <w:gridSpan w:val="2"/>
          </w:tcPr>
          <w:p w:rsidR="00756621" w:rsidRPr="00AC78C6" w:rsidRDefault="00756621" w:rsidP="007C64DD">
            <w:pPr>
              <w:jc w:val="center"/>
            </w:pPr>
            <w:r w:rsidRPr="00AC78C6">
              <w:t>3</w:t>
            </w:r>
          </w:p>
        </w:tc>
        <w:tc>
          <w:tcPr>
            <w:tcW w:w="1071" w:type="dxa"/>
          </w:tcPr>
          <w:p w:rsidR="00756621" w:rsidRPr="00AC78C6" w:rsidRDefault="00756621" w:rsidP="007C64DD">
            <w:pPr>
              <w:jc w:val="center"/>
            </w:pPr>
            <w:r w:rsidRPr="00AC78C6">
              <w:t>4</w:t>
            </w:r>
          </w:p>
        </w:tc>
      </w:tr>
      <w:tr w:rsidR="00756621" w:rsidRPr="00AC78C6" w:rsidTr="006F0243">
        <w:trPr>
          <w:gridAfter w:val="1"/>
          <w:wAfter w:w="63" w:type="dxa"/>
        </w:trPr>
        <w:tc>
          <w:tcPr>
            <w:tcW w:w="675" w:type="dxa"/>
            <w:tcBorders>
              <w:right w:val="single" w:sz="4" w:space="0" w:color="auto"/>
            </w:tcBorders>
            <w:vAlign w:val="center"/>
          </w:tcPr>
          <w:p w:rsidR="00756621" w:rsidRPr="00AC78C6" w:rsidRDefault="00756621" w:rsidP="007C64DD">
            <w:pPr>
              <w:jc w:val="center"/>
              <w:rPr>
                <w:b/>
              </w:rPr>
            </w:pPr>
            <w:r w:rsidRPr="00AC78C6">
              <w:rPr>
                <w:b/>
              </w:rPr>
              <w:t>1</w:t>
            </w:r>
          </w:p>
        </w:tc>
        <w:tc>
          <w:tcPr>
            <w:tcW w:w="9151" w:type="dxa"/>
            <w:gridSpan w:val="5"/>
            <w:tcBorders>
              <w:left w:val="single" w:sz="4" w:space="0" w:color="auto"/>
            </w:tcBorders>
            <w:vAlign w:val="center"/>
          </w:tcPr>
          <w:p w:rsidR="00756621" w:rsidRPr="00AC78C6" w:rsidRDefault="00756621" w:rsidP="00925177">
            <w:pPr>
              <w:jc w:val="center"/>
            </w:pPr>
            <w:r w:rsidRPr="00AC78C6">
              <w:t xml:space="preserve">Модуль </w:t>
            </w:r>
            <w:r w:rsidR="00E06AF2" w:rsidRPr="00AC78C6">
              <w:rPr>
                <w:lang w:val="kk-KZ"/>
              </w:rPr>
              <w:t>1</w:t>
            </w:r>
            <w:r w:rsidR="00B85408" w:rsidRPr="00AC78C6">
              <w:t xml:space="preserve"> </w:t>
            </w:r>
          </w:p>
        </w:tc>
      </w:tr>
      <w:tr w:rsidR="00756621" w:rsidRPr="00AC78C6" w:rsidTr="006F0243">
        <w:trPr>
          <w:gridAfter w:val="1"/>
          <w:wAfter w:w="63" w:type="dxa"/>
        </w:trPr>
        <w:tc>
          <w:tcPr>
            <w:tcW w:w="9826" w:type="dxa"/>
            <w:gridSpan w:val="6"/>
          </w:tcPr>
          <w:p w:rsidR="00756621" w:rsidRPr="00AC78C6" w:rsidRDefault="00B85408" w:rsidP="007C64DD">
            <w:pPr>
              <w:jc w:val="center"/>
              <w:rPr>
                <w:b/>
              </w:rPr>
            </w:pPr>
            <w:r w:rsidRPr="00AC78C6">
              <w:rPr>
                <w:b/>
                <w:lang w:val="en-US"/>
              </w:rPr>
              <w:t>Лекционные занятия</w:t>
            </w:r>
            <w:r w:rsidR="00945425" w:rsidRPr="00AC78C6">
              <w:rPr>
                <w:b/>
              </w:rPr>
              <w:t xml:space="preserve"> </w:t>
            </w:r>
          </w:p>
        </w:tc>
      </w:tr>
      <w:tr w:rsidR="00AE3B8C" w:rsidRPr="00AC78C6" w:rsidTr="00925177">
        <w:trPr>
          <w:gridAfter w:val="1"/>
          <w:wAfter w:w="63" w:type="dxa"/>
        </w:trPr>
        <w:tc>
          <w:tcPr>
            <w:tcW w:w="675" w:type="dxa"/>
            <w:vAlign w:val="center"/>
          </w:tcPr>
          <w:p w:rsidR="00AE3B8C" w:rsidRPr="00AC78C6" w:rsidRDefault="00AE3B8C" w:rsidP="007C64DD">
            <w:pPr>
              <w:jc w:val="center"/>
            </w:pPr>
            <w:r w:rsidRPr="00AC78C6">
              <w:t>1</w:t>
            </w:r>
            <w:r w:rsidRPr="00AC78C6">
              <w:rPr>
                <w:lang w:val="kk-KZ"/>
              </w:rPr>
              <w:t>.1</w:t>
            </w:r>
          </w:p>
        </w:tc>
        <w:tc>
          <w:tcPr>
            <w:tcW w:w="6946" w:type="dxa"/>
            <w:gridSpan w:val="2"/>
          </w:tcPr>
          <w:p w:rsidR="00AE3B8C" w:rsidRDefault="00AE3B8C" w:rsidP="00AE3B8C">
            <w:r w:rsidRPr="00AE3B8C">
              <w:rPr>
                <w:i/>
              </w:rPr>
              <w:t>Вводная лекция</w:t>
            </w:r>
            <w:r>
              <w:t xml:space="preserve">. </w:t>
            </w:r>
          </w:p>
          <w:p w:rsidR="00AE3B8C" w:rsidRDefault="00AE3B8C" w:rsidP="00AE3B8C">
            <w:r>
              <w:t xml:space="preserve"> Понятие о работе материалов в сооружениях. Понятие о прочности</w:t>
            </w:r>
            <w:r>
              <w:rPr>
                <w:szCs w:val="28"/>
              </w:rPr>
              <w:t xml:space="preserve"> </w:t>
            </w:r>
            <w:r>
              <w:t xml:space="preserve">и стойкости материалов. Классификация свойств материалов. </w:t>
            </w:r>
          </w:p>
        </w:tc>
        <w:tc>
          <w:tcPr>
            <w:tcW w:w="1134" w:type="dxa"/>
            <w:gridSpan w:val="2"/>
            <w:vAlign w:val="center"/>
          </w:tcPr>
          <w:p w:rsidR="00AE3B8C" w:rsidRDefault="00AE3B8C" w:rsidP="00925177">
            <w:pPr>
              <w:jc w:val="center"/>
            </w:pPr>
            <w:r w:rsidRPr="00E05509">
              <w:rPr>
                <w:color w:val="000000"/>
                <w:lang w:val="en-US"/>
              </w:rPr>
              <w:t>1-3</w:t>
            </w:r>
            <w:r w:rsidRPr="00E05509">
              <w:rPr>
                <w:color w:val="000000"/>
              </w:rPr>
              <w:t>; 5-7</w:t>
            </w:r>
          </w:p>
        </w:tc>
        <w:tc>
          <w:tcPr>
            <w:tcW w:w="1071" w:type="dxa"/>
            <w:vAlign w:val="center"/>
          </w:tcPr>
          <w:p w:rsidR="00AE3B8C" w:rsidRPr="00AC78C6" w:rsidRDefault="00AE3B8C" w:rsidP="00455CEA">
            <w:pPr>
              <w:jc w:val="center"/>
            </w:pPr>
            <w:r w:rsidRPr="00AC78C6">
              <w:t>0,0</w:t>
            </w:r>
            <w:r w:rsidR="00455CEA">
              <w:t>67</w:t>
            </w:r>
          </w:p>
        </w:tc>
      </w:tr>
      <w:tr w:rsidR="00AE3B8C" w:rsidRPr="00AC78C6" w:rsidTr="00925177">
        <w:trPr>
          <w:gridAfter w:val="1"/>
          <w:wAfter w:w="63" w:type="dxa"/>
        </w:trPr>
        <w:tc>
          <w:tcPr>
            <w:tcW w:w="675" w:type="dxa"/>
            <w:vAlign w:val="center"/>
          </w:tcPr>
          <w:p w:rsidR="00AE3B8C" w:rsidRPr="00AC78C6" w:rsidRDefault="00AE3B8C" w:rsidP="007C64DD">
            <w:pPr>
              <w:jc w:val="center"/>
            </w:pPr>
            <w:r w:rsidRPr="00AC78C6">
              <w:rPr>
                <w:lang w:val="kk-KZ"/>
              </w:rPr>
              <w:t>1</w:t>
            </w:r>
            <w:r w:rsidRPr="00AC78C6">
              <w:t xml:space="preserve">.2 </w:t>
            </w:r>
          </w:p>
        </w:tc>
        <w:tc>
          <w:tcPr>
            <w:tcW w:w="6946" w:type="dxa"/>
            <w:gridSpan w:val="2"/>
          </w:tcPr>
          <w:p w:rsidR="00AE3B8C" w:rsidRPr="00AE3B8C" w:rsidRDefault="00AE3B8C" w:rsidP="00AE3B8C">
            <w:pPr>
              <w:rPr>
                <w:i/>
                <w:color w:val="000000"/>
              </w:rPr>
            </w:pPr>
            <w:r w:rsidRPr="00AE3B8C">
              <w:rPr>
                <w:i/>
                <w:color w:val="000000"/>
              </w:rPr>
              <w:t>Основные свойства материалов</w:t>
            </w:r>
            <w:r>
              <w:rPr>
                <w:i/>
                <w:color w:val="000000"/>
              </w:rPr>
              <w:t>.</w:t>
            </w:r>
          </w:p>
          <w:p w:rsidR="00AE3B8C" w:rsidRDefault="00AE3B8C" w:rsidP="00AE3B8C">
            <w:pPr>
              <w:rPr>
                <w:color w:val="000000"/>
              </w:rPr>
            </w:pPr>
            <w:r>
              <w:rPr>
                <w:color w:val="000000"/>
              </w:rPr>
              <w:t xml:space="preserve">Свойства материалов по отношению и действию воды. Звукопоглощение и звукопроницаемость. Электропроводность. Порочность. Связь прочности с составом и строением материала. Классы и марки материалов по прочности. Деформационные свойства материалов. Степень дисперсности и удельная поверхность измельченных материалов. Влияние степени дисперсности на химическую активность веществ. </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Pr="00AC78C6" w:rsidRDefault="00AE3B8C" w:rsidP="00455CEA">
            <w:pPr>
              <w:jc w:val="center"/>
            </w:pPr>
            <w:r w:rsidRPr="00AC78C6">
              <w:t>0,0</w:t>
            </w:r>
            <w:r w:rsidR="00455CEA">
              <w:t>67</w:t>
            </w:r>
          </w:p>
        </w:tc>
      </w:tr>
      <w:tr w:rsidR="00AE3B8C" w:rsidRPr="00AC78C6" w:rsidTr="00925177">
        <w:trPr>
          <w:gridAfter w:val="1"/>
          <w:wAfter w:w="63" w:type="dxa"/>
        </w:trPr>
        <w:tc>
          <w:tcPr>
            <w:tcW w:w="675" w:type="dxa"/>
            <w:vAlign w:val="center"/>
          </w:tcPr>
          <w:p w:rsidR="00AE3B8C" w:rsidRPr="00AC78C6" w:rsidRDefault="00AE3B8C" w:rsidP="00404AAC">
            <w:pPr>
              <w:jc w:val="center"/>
            </w:pPr>
            <w:r w:rsidRPr="00AC78C6">
              <w:t>1.3</w:t>
            </w:r>
          </w:p>
        </w:tc>
        <w:tc>
          <w:tcPr>
            <w:tcW w:w="6946" w:type="dxa"/>
            <w:gridSpan w:val="2"/>
          </w:tcPr>
          <w:p w:rsidR="00AE3B8C" w:rsidRDefault="00AE3B8C" w:rsidP="00AE3B8C">
            <w:pPr>
              <w:shd w:val="clear" w:color="auto" w:fill="FFFFFF"/>
            </w:pPr>
            <w:r w:rsidRPr="00AE3B8C">
              <w:rPr>
                <w:bCs/>
                <w:i/>
                <w:color w:val="000000"/>
              </w:rPr>
              <w:t>Природные каменные материалы</w:t>
            </w:r>
            <w:r>
              <w:rPr>
                <w:bCs/>
                <w:color w:val="000000"/>
              </w:rPr>
              <w:t>.</w:t>
            </w:r>
          </w:p>
          <w:p w:rsidR="00AE3B8C" w:rsidRDefault="00AE3B8C" w:rsidP="00AE3B8C">
            <w:pPr>
              <w:shd w:val="clear" w:color="auto" w:fill="FFFFFF"/>
              <w:rPr>
                <w:color w:val="000000"/>
              </w:rPr>
            </w:pPr>
            <w:r>
              <w:rPr>
                <w:color w:val="000000"/>
              </w:rPr>
              <w:t xml:space="preserve">Горные породы, применяемые для получения природных каменных материалов и изделий (общие сведения). Классификация горных пород по условиям образования, характера строения, состава пород. Каменные материалы из магматических пород. Основные виды, свойства, области применения. Материалы из осадочных пород. Основные виды, особенности строения свойства и применение материалов. Материалы из метаморфических пород. </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Default="00AE3B8C" w:rsidP="00455CEA">
            <w:pPr>
              <w:jc w:val="center"/>
            </w:pPr>
            <w:r w:rsidRPr="00DE2F55">
              <w:t>0,0</w:t>
            </w:r>
            <w:r w:rsidR="00455CEA">
              <w:t>67</w:t>
            </w:r>
          </w:p>
        </w:tc>
      </w:tr>
      <w:tr w:rsidR="00AE3B8C" w:rsidRPr="00AC78C6" w:rsidTr="00925177">
        <w:trPr>
          <w:gridAfter w:val="1"/>
          <w:wAfter w:w="63" w:type="dxa"/>
        </w:trPr>
        <w:tc>
          <w:tcPr>
            <w:tcW w:w="675" w:type="dxa"/>
            <w:vAlign w:val="center"/>
          </w:tcPr>
          <w:p w:rsidR="00AE3B8C" w:rsidRPr="00AC78C6" w:rsidRDefault="00AE3B8C" w:rsidP="00404AAC">
            <w:pPr>
              <w:jc w:val="center"/>
            </w:pPr>
            <w:r>
              <w:t>1.4</w:t>
            </w:r>
          </w:p>
        </w:tc>
        <w:tc>
          <w:tcPr>
            <w:tcW w:w="6946" w:type="dxa"/>
            <w:gridSpan w:val="2"/>
          </w:tcPr>
          <w:p w:rsidR="00AE3B8C" w:rsidRPr="00AE3B8C" w:rsidRDefault="00AE3B8C" w:rsidP="00AE3B8C">
            <w:pPr>
              <w:shd w:val="clear" w:color="auto" w:fill="FFFFFF"/>
              <w:tabs>
                <w:tab w:val="left" w:pos="0"/>
              </w:tabs>
              <w:rPr>
                <w:i/>
              </w:rPr>
            </w:pPr>
            <w:r w:rsidRPr="00AE3B8C">
              <w:rPr>
                <w:bCs/>
                <w:i/>
                <w:color w:val="000000"/>
              </w:rPr>
              <w:t>Керамические изделия.</w:t>
            </w:r>
          </w:p>
          <w:p w:rsidR="00AE3B8C" w:rsidRDefault="00AE3B8C" w:rsidP="00AE3B8C">
            <w:pPr>
              <w:shd w:val="clear" w:color="auto" w:fill="FFFFFF"/>
              <w:tabs>
                <w:tab w:val="left" w:pos="0"/>
              </w:tabs>
              <w:rPr>
                <w:color w:val="000000"/>
              </w:rPr>
            </w:pPr>
            <w:r>
              <w:rPr>
                <w:color w:val="000000"/>
              </w:rPr>
              <w:t>Сырье, для керамических изделий. Основные свойства глин как сырья для керамических изделий. Процессы при сушке и обжиге глин. Изменение свойств при нагревании. Стеновые материалы: кирпич глиняный обыкновенный, лицевой, пористый, дырчатый и пустотелый; пустотелые керамические камни; крупные стеновые панели из керамики для индустриального строительства. Кровельная черепица. Керамические изделия для наружных и внутренних облицовок.</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Default="00AE3B8C" w:rsidP="00455CEA">
            <w:pPr>
              <w:jc w:val="center"/>
            </w:pPr>
            <w:r w:rsidRPr="00DE2F55">
              <w:t>0,0</w:t>
            </w:r>
            <w:r w:rsidR="00455CEA">
              <w:t>67</w:t>
            </w:r>
          </w:p>
        </w:tc>
      </w:tr>
      <w:tr w:rsidR="00AE3B8C" w:rsidRPr="00AC78C6" w:rsidTr="00925177">
        <w:trPr>
          <w:gridAfter w:val="1"/>
          <w:wAfter w:w="63" w:type="dxa"/>
        </w:trPr>
        <w:tc>
          <w:tcPr>
            <w:tcW w:w="675" w:type="dxa"/>
            <w:vAlign w:val="center"/>
          </w:tcPr>
          <w:p w:rsidR="00AE3B8C" w:rsidRPr="00AC78C6" w:rsidRDefault="00AE3B8C" w:rsidP="00404AAC">
            <w:pPr>
              <w:jc w:val="center"/>
            </w:pPr>
            <w:r>
              <w:t>4.5</w:t>
            </w:r>
          </w:p>
        </w:tc>
        <w:tc>
          <w:tcPr>
            <w:tcW w:w="6946" w:type="dxa"/>
            <w:gridSpan w:val="2"/>
          </w:tcPr>
          <w:p w:rsidR="00AE3B8C" w:rsidRPr="00AE3B8C" w:rsidRDefault="00AE3B8C" w:rsidP="00AE3B8C">
            <w:pPr>
              <w:shd w:val="clear" w:color="auto" w:fill="FFFFFF"/>
              <w:tabs>
                <w:tab w:val="left" w:pos="0"/>
              </w:tabs>
              <w:rPr>
                <w:i/>
                <w:color w:val="000000"/>
              </w:rPr>
            </w:pPr>
            <w:r w:rsidRPr="00AE3B8C">
              <w:rPr>
                <w:i/>
                <w:color w:val="000000"/>
              </w:rPr>
              <w:t>Стекло и изделия из стекла.</w:t>
            </w:r>
          </w:p>
          <w:p w:rsidR="00AE3B8C" w:rsidRDefault="00AE3B8C" w:rsidP="00AE3B8C">
            <w:pPr>
              <w:shd w:val="clear" w:color="auto" w:fill="FFFFFF"/>
              <w:tabs>
                <w:tab w:val="left" w:pos="0"/>
              </w:tabs>
            </w:pPr>
            <w:r>
              <w:rPr>
                <w:color w:val="000000"/>
              </w:rPr>
              <w:t xml:space="preserve">Классификация и ассортимент стекла и стеклоизделий. Сырьевые материалы для производства стекла, понятие о стеклообразном состоянии вещества. Основы технологии стекла. Свойства стекломассы и стекла. Листовые светопрозрачные, облицовочные, конструкционные стеклоизделия. </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Default="00AE3B8C" w:rsidP="00455CEA">
            <w:pPr>
              <w:jc w:val="center"/>
            </w:pPr>
            <w:r w:rsidRPr="00DE2F55">
              <w:t>0,0</w:t>
            </w:r>
            <w:r w:rsidR="00455CEA">
              <w:t>67</w:t>
            </w:r>
          </w:p>
        </w:tc>
      </w:tr>
      <w:tr w:rsidR="00383B81" w:rsidRPr="00AC78C6" w:rsidTr="00925177">
        <w:trPr>
          <w:gridAfter w:val="1"/>
          <w:wAfter w:w="63" w:type="dxa"/>
        </w:trPr>
        <w:tc>
          <w:tcPr>
            <w:tcW w:w="675" w:type="dxa"/>
            <w:vAlign w:val="center"/>
          </w:tcPr>
          <w:p w:rsidR="00383B81" w:rsidRDefault="00383B81" w:rsidP="00383B81">
            <w:pPr>
              <w:jc w:val="center"/>
            </w:pPr>
            <w:r>
              <w:lastRenderedPageBreak/>
              <w:t>1</w:t>
            </w:r>
          </w:p>
        </w:tc>
        <w:tc>
          <w:tcPr>
            <w:tcW w:w="6946" w:type="dxa"/>
            <w:gridSpan w:val="2"/>
          </w:tcPr>
          <w:p w:rsidR="00383B81" w:rsidRPr="00383B81" w:rsidRDefault="00383B81" w:rsidP="00383B81">
            <w:pPr>
              <w:shd w:val="clear" w:color="auto" w:fill="FFFFFF"/>
              <w:tabs>
                <w:tab w:val="left" w:pos="0"/>
              </w:tabs>
              <w:jc w:val="center"/>
              <w:rPr>
                <w:color w:val="000000"/>
              </w:rPr>
            </w:pPr>
            <w:r w:rsidRPr="00383B81">
              <w:rPr>
                <w:color w:val="000000"/>
              </w:rPr>
              <w:t>2</w:t>
            </w:r>
          </w:p>
        </w:tc>
        <w:tc>
          <w:tcPr>
            <w:tcW w:w="1134" w:type="dxa"/>
            <w:gridSpan w:val="2"/>
            <w:vAlign w:val="center"/>
          </w:tcPr>
          <w:p w:rsidR="00383B81" w:rsidRPr="00383B81" w:rsidRDefault="00383B81" w:rsidP="00383B81">
            <w:pPr>
              <w:jc w:val="center"/>
              <w:rPr>
                <w:color w:val="000000"/>
              </w:rPr>
            </w:pPr>
            <w:r>
              <w:rPr>
                <w:color w:val="000000"/>
              </w:rPr>
              <w:t>3</w:t>
            </w:r>
          </w:p>
        </w:tc>
        <w:tc>
          <w:tcPr>
            <w:tcW w:w="1071" w:type="dxa"/>
            <w:vAlign w:val="center"/>
          </w:tcPr>
          <w:p w:rsidR="00383B81" w:rsidRPr="00DE2F55" w:rsidRDefault="00383B81" w:rsidP="00383B81">
            <w:pPr>
              <w:jc w:val="center"/>
            </w:pPr>
            <w:r>
              <w:t>4</w:t>
            </w:r>
          </w:p>
        </w:tc>
      </w:tr>
      <w:tr w:rsidR="00AE3B8C" w:rsidRPr="00AC78C6" w:rsidTr="00925177">
        <w:trPr>
          <w:gridAfter w:val="1"/>
          <w:wAfter w:w="63" w:type="dxa"/>
        </w:trPr>
        <w:tc>
          <w:tcPr>
            <w:tcW w:w="675" w:type="dxa"/>
            <w:vAlign w:val="center"/>
          </w:tcPr>
          <w:p w:rsidR="00AE3B8C" w:rsidRPr="00AC78C6" w:rsidRDefault="00AE3B8C" w:rsidP="00404AAC">
            <w:pPr>
              <w:jc w:val="center"/>
            </w:pPr>
            <w:r>
              <w:t>1.6</w:t>
            </w:r>
          </w:p>
        </w:tc>
        <w:tc>
          <w:tcPr>
            <w:tcW w:w="6946" w:type="dxa"/>
            <w:gridSpan w:val="2"/>
          </w:tcPr>
          <w:p w:rsidR="00AE3B8C" w:rsidRPr="00AE3B8C" w:rsidRDefault="00AE3B8C" w:rsidP="00AE3B8C">
            <w:pPr>
              <w:shd w:val="clear" w:color="auto" w:fill="FFFFFF"/>
              <w:tabs>
                <w:tab w:val="left" w:pos="0"/>
              </w:tabs>
              <w:rPr>
                <w:i/>
                <w:color w:val="000000"/>
              </w:rPr>
            </w:pPr>
            <w:r w:rsidRPr="00AE3B8C">
              <w:rPr>
                <w:bCs/>
                <w:i/>
                <w:color w:val="000000"/>
              </w:rPr>
              <w:t>Неорганические вяжущие вещества.</w:t>
            </w:r>
          </w:p>
          <w:p w:rsidR="00AE3B8C" w:rsidRPr="00AE3B8C" w:rsidRDefault="00AE3B8C" w:rsidP="00AE3B8C">
            <w:pPr>
              <w:shd w:val="clear" w:color="auto" w:fill="FFFFFF"/>
              <w:tabs>
                <w:tab w:val="left" w:pos="0"/>
              </w:tabs>
              <w:rPr>
                <w:color w:val="000000"/>
              </w:rPr>
            </w:pPr>
            <w:r w:rsidRPr="00AE3B8C">
              <w:rPr>
                <w:color w:val="000000"/>
              </w:rPr>
              <w:t xml:space="preserve"> Классификация вяжущих веществ. Воздушные</w:t>
            </w:r>
            <w:r>
              <w:rPr>
                <w:color w:val="000000"/>
              </w:rPr>
              <w:t xml:space="preserve"> вяжущие вещества. Гипсовые   вяжущие   вещества:    сырье,   принципы   производства,   схема твердения, основные свойства и области применения. Известь воздушная: сырье и принципы производства, виды и применение воздушной извести. Магнезиальные вяжущие вещества. Жидкое стекло. Гидравлические вяжущие вещества. Классификация гидравлических вяжущих. Понятие о гидравлической извести. Портландцемент. Сырье и принципы производства цемента. Химический, минеральный   и   вещественный   (компонентный)   состав   портландцементного клинкера.</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Default="00AE3B8C" w:rsidP="00455CEA">
            <w:pPr>
              <w:jc w:val="center"/>
            </w:pPr>
            <w:r w:rsidRPr="00DE2F55">
              <w:t>0,0</w:t>
            </w:r>
            <w:r w:rsidR="00455CEA">
              <w:t>67</w:t>
            </w:r>
          </w:p>
        </w:tc>
      </w:tr>
      <w:tr w:rsidR="00AE3B8C" w:rsidRPr="00AC78C6" w:rsidTr="00925177">
        <w:trPr>
          <w:gridAfter w:val="1"/>
          <w:wAfter w:w="63" w:type="dxa"/>
        </w:trPr>
        <w:tc>
          <w:tcPr>
            <w:tcW w:w="675" w:type="dxa"/>
            <w:vAlign w:val="center"/>
          </w:tcPr>
          <w:p w:rsidR="00AE3B8C" w:rsidRPr="00AC78C6" w:rsidRDefault="00AE3B8C" w:rsidP="00404AAC">
            <w:pPr>
              <w:jc w:val="center"/>
            </w:pPr>
            <w:r>
              <w:t>1.7</w:t>
            </w:r>
          </w:p>
        </w:tc>
        <w:tc>
          <w:tcPr>
            <w:tcW w:w="6946" w:type="dxa"/>
            <w:gridSpan w:val="2"/>
          </w:tcPr>
          <w:p w:rsidR="00AE3B8C" w:rsidRPr="00AE3B8C" w:rsidRDefault="00AE3B8C" w:rsidP="00AE3B8C">
            <w:pPr>
              <w:shd w:val="clear" w:color="auto" w:fill="FFFFFF"/>
              <w:tabs>
                <w:tab w:val="left" w:pos="0"/>
              </w:tabs>
              <w:rPr>
                <w:i/>
              </w:rPr>
            </w:pPr>
            <w:r>
              <w:rPr>
                <w:color w:val="000000"/>
              </w:rPr>
              <w:t xml:space="preserve"> </w:t>
            </w:r>
            <w:r w:rsidRPr="00AE3B8C">
              <w:rPr>
                <w:bCs/>
                <w:i/>
                <w:color w:val="000000"/>
              </w:rPr>
              <w:t>Бетоны.</w:t>
            </w:r>
          </w:p>
          <w:p w:rsidR="00AE3B8C" w:rsidRDefault="00AE3B8C" w:rsidP="00AE3B8C">
            <w:pPr>
              <w:shd w:val="clear" w:color="auto" w:fill="FFFFFF"/>
              <w:tabs>
                <w:tab w:val="left" w:pos="0"/>
              </w:tabs>
              <w:rPr>
                <w:color w:val="000000"/>
              </w:rPr>
            </w:pPr>
            <w:r>
              <w:rPr>
                <w:color w:val="000000"/>
              </w:rPr>
              <w:t xml:space="preserve"> Классификация   бетонов.   Материалы   для   тяжелого   бетона.   Мелкий   и крупный  заполнитель,   в  том   числе   из   вторичных   ресурсов.   Их  прочность, состав, объем пустот, плотность. Требования к воде затворения с учетом экономического использования питьевой воды и охраны окружающей среды. Бетонная   смесь. Удобоукладываемость  бетонной  смеси.  Методы  оценки.  Понятие о  строении бетона. Прочность бетона. Классы (марки) по прочности. Зависимость прочности бетона от марки  цемента,   водоцементного  (цементно-водного)  отношения  и качества   заполнителей.   Уплотнение бетонной смеси: вибрационный метод уплотнения, вакуумирование и вибровакуумирование, центрифугирование, вибропрессование и прокат. Подвижные и литые смеси с пластификаторами. Твердение бетонов в различных условиях: пропаривание, электропрогрев и  автоклавное    </w:t>
            </w:r>
          </w:p>
          <w:p w:rsidR="00AE3B8C" w:rsidRDefault="00AE3B8C" w:rsidP="00383B81">
            <w:pPr>
              <w:shd w:val="clear" w:color="auto" w:fill="FFFFFF"/>
              <w:tabs>
                <w:tab w:val="left" w:pos="0"/>
              </w:tabs>
            </w:pPr>
            <w:r>
              <w:rPr>
                <w:color w:val="000000"/>
              </w:rPr>
              <w:t>твердение;    снижение    энергозатрат    на   тепловую    обработку. Легкие бетоны. Бетоны на пористых заполнителях. Виды пористых заполнителей (в том числе из вторичного сырья) и основные требования к ним. Ячеистые бетоны: газобетон и пенобетон, принципы их изготовления и свойства. Крупнозернистый бетон. Понятие о железобетоне.</w:t>
            </w:r>
          </w:p>
        </w:tc>
        <w:tc>
          <w:tcPr>
            <w:tcW w:w="1134" w:type="dxa"/>
            <w:gridSpan w:val="2"/>
            <w:vAlign w:val="center"/>
          </w:tcPr>
          <w:p w:rsidR="00AE3B8C" w:rsidRDefault="00AE3B8C" w:rsidP="00925177">
            <w:pPr>
              <w:jc w:val="center"/>
            </w:pPr>
            <w:r w:rsidRPr="00951B80">
              <w:rPr>
                <w:color w:val="000000"/>
                <w:lang w:val="en-US"/>
              </w:rPr>
              <w:t>1-3</w:t>
            </w:r>
            <w:r w:rsidRPr="00951B80">
              <w:rPr>
                <w:color w:val="000000"/>
              </w:rPr>
              <w:t>; 5-7</w:t>
            </w:r>
          </w:p>
        </w:tc>
        <w:tc>
          <w:tcPr>
            <w:tcW w:w="1071" w:type="dxa"/>
            <w:vAlign w:val="center"/>
          </w:tcPr>
          <w:p w:rsidR="00AE3B8C" w:rsidRDefault="00AE3B8C" w:rsidP="00455CEA">
            <w:pPr>
              <w:jc w:val="center"/>
            </w:pPr>
            <w:r w:rsidRPr="00DE2F55">
              <w:t>0,</w:t>
            </w:r>
            <w:r w:rsidR="00455CEA">
              <w:t>134</w:t>
            </w:r>
          </w:p>
        </w:tc>
      </w:tr>
      <w:tr w:rsidR="00653E57" w:rsidRPr="00AC78C6" w:rsidTr="00925177">
        <w:trPr>
          <w:gridAfter w:val="1"/>
          <w:wAfter w:w="63" w:type="dxa"/>
        </w:trPr>
        <w:tc>
          <w:tcPr>
            <w:tcW w:w="675" w:type="dxa"/>
            <w:vAlign w:val="center"/>
          </w:tcPr>
          <w:p w:rsidR="00653E57" w:rsidRDefault="00653E57" w:rsidP="00404AAC">
            <w:pPr>
              <w:jc w:val="center"/>
            </w:pPr>
          </w:p>
        </w:tc>
        <w:tc>
          <w:tcPr>
            <w:tcW w:w="6946" w:type="dxa"/>
            <w:gridSpan w:val="2"/>
          </w:tcPr>
          <w:p w:rsidR="00653E57" w:rsidRPr="00653E57" w:rsidRDefault="00653E57" w:rsidP="00AE3B8C">
            <w:pPr>
              <w:shd w:val="clear" w:color="auto" w:fill="FFFFFF"/>
              <w:tabs>
                <w:tab w:val="left" w:pos="0"/>
              </w:tabs>
              <w:rPr>
                <w:b/>
                <w:color w:val="000000"/>
              </w:rPr>
            </w:pPr>
            <w:r w:rsidRPr="00653E57">
              <w:rPr>
                <w:b/>
                <w:color w:val="000000"/>
              </w:rPr>
              <w:t>Итого</w:t>
            </w:r>
          </w:p>
        </w:tc>
        <w:tc>
          <w:tcPr>
            <w:tcW w:w="1134" w:type="dxa"/>
            <w:gridSpan w:val="2"/>
          </w:tcPr>
          <w:p w:rsidR="00653E57" w:rsidRPr="00951B80" w:rsidRDefault="00653E57">
            <w:pPr>
              <w:rPr>
                <w:color w:val="000000"/>
                <w:lang w:val="en-US"/>
              </w:rPr>
            </w:pPr>
          </w:p>
        </w:tc>
        <w:tc>
          <w:tcPr>
            <w:tcW w:w="1071" w:type="dxa"/>
          </w:tcPr>
          <w:p w:rsidR="00653E57" w:rsidRPr="00272867" w:rsidRDefault="00653E57" w:rsidP="00455CEA">
            <w:pPr>
              <w:jc w:val="center"/>
              <w:rPr>
                <w:b/>
              </w:rPr>
            </w:pPr>
            <w:r w:rsidRPr="00272867">
              <w:rPr>
                <w:b/>
              </w:rPr>
              <w:t>0,</w:t>
            </w:r>
            <w:r w:rsidR="00455CEA">
              <w:rPr>
                <w:b/>
              </w:rPr>
              <w:t>536</w:t>
            </w:r>
          </w:p>
        </w:tc>
      </w:tr>
      <w:tr w:rsidR="00AE3B8C" w:rsidRPr="00AC78C6" w:rsidTr="006F0243">
        <w:trPr>
          <w:gridAfter w:val="1"/>
          <w:wAfter w:w="63" w:type="dxa"/>
        </w:trPr>
        <w:tc>
          <w:tcPr>
            <w:tcW w:w="9826" w:type="dxa"/>
            <w:gridSpan w:val="6"/>
            <w:vAlign w:val="center"/>
          </w:tcPr>
          <w:p w:rsidR="00AE3B8C" w:rsidRPr="00AC78C6" w:rsidRDefault="00AE3B8C" w:rsidP="00925177">
            <w:pPr>
              <w:jc w:val="center"/>
            </w:pPr>
            <w:r w:rsidRPr="00AC78C6">
              <w:rPr>
                <w:b/>
              </w:rPr>
              <w:t>Лабораторные (практические) занятия</w:t>
            </w:r>
            <w:r>
              <w:rPr>
                <w:color w:val="000000"/>
              </w:rPr>
              <w:t xml:space="preserve"> </w:t>
            </w:r>
          </w:p>
        </w:tc>
      </w:tr>
      <w:tr w:rsidR="00653E57" w:rsidRPr="00AC78C6" w:rsidTr="00383B81">
        <w:trPr>
          <w:gridAfter w:val="1"/>
          <w:wAfter w:w="63" w:type="dxa"/>
        </w:trPr>
        <w:tc>
          <w:tcPr>
            <w:tcW w:w="675" w:type="dxa"/>
            <w:vAlign w:val="center"/>
          </w:tcPr>
          <w:p w:rsidR="00653E57" w:rsidRPr="00AC78C6" w:rsidRDefault="00653E57" w:rsidP="00033687">
            <w:pPr>
              <w:jc w:val="center"/>
            </w:pPr>
            <w:r w:rsidRPr="00AC78C6">
              <w:t>1.1</w:t>
            </w:r>
          </w:p>
        </w:tc>
        <w:tc>
          <w:tcPr>
            <w:tcW w:w="6946" w:type="dxa"/>
            <w:gridSpan w:val="2"/>
            <w:vAlign w:val="center"/>
          </w:tcPr>
          <w:p w:rsidR="00653E57" w:rsidRDefault="00653E57" w:rsidP="00383B81">
            <w:pPr>
              <w:pStyle w:val="21"/>
              <w:tabs>
                <w:tab w:val="num" w:pos="34"/>
                <w:tab w:val="left" w:pos="196"/>
              </w:tabs>
              <w:spacing w:after="0" w:line="240" w:lineRule="auto"/>
              <w:ind w:left="0"/>
              <w:rPr>
                <w:sz w:val="24"/>
                <w:szCs w:val="24"/>
              </w:rPr>
            </w:pPr>
            <w:r>
              <w:rPr>
                <w:sz w:val="24"/>
                <w:szCs w:val="24"/>
              </w:rPr>
              <w:t>Основные свойства строительных материалов</w:t>
            </w:r>
          </w:p>
        </w:tc>
        <w:tc>
          <w:tcPr>
            <w:tcW w:w="1134" w:type="dxa"/>
            <w:gridSpan w:val="2"/>
            <w:vAlign w:val="center"/>
          </w:tcPr>
          <w:p w:rsidR="00653E57" w:rsidRDefault="00653E57" w:rsidP="00383B81">
            <w:pPr>
              <w:pStyle w:val="21"/>
              <w:tabs>
                <w:tab w:val="num" w:pos="720"/>
              </w:tabs>
              <w:spacing w:after="0" w:line="240" w:lineRule="auto"/>
              <w:ind w:left="0"/>
              <w:jc w:val="center"/>
              <w:rPr>
                <w:color w:val="000000"/>
                <w:sz w:val="24"/>
                <w:szCs w:val="24"/>
                <w:lang w:val="kk-KZ"/>
              </w:rPr>
            </w:pPr>
            <w:r>
              <w:rPr>
                <w:color w:val="000000"/>
                <w:sz w:val="24"/>
                <w:szCs w:val="24"/>
                <w:lang w:val="en-US"/>
              </w:rPr>
              <w:t>1-3</w:t>
            </w:r>
            <w:r>
              <w:rPr>
                <w:color w:val="000000"/>
                <w:sz w:val="24"/>
                <w:szCs w:val="24"/>
              </w:rPr>
              <w:t>; 5-8</w:t>
            </w:r>
          </w:p>
        </w:tc>
        <w:tc>
          <w:tcPr>
            <w:tcW w:w="1071" w:type="dxa"/>
            <w:vAlign w:val="center"/>
          </w:tcPr>
          <w:p w:rsidR="00653E57" w:rsidRPr="00925177" w:rsidRDefault="00455CEA" w:rsidP="00383B81">
            <w:pPr>
              <w:pStyle w:val="21"/>
              <w:tabs>
                <w:tab w:val="num" w:pos="720"/>
              </w:tabs>
              <w:spacing w:after="0" w:line="240" w:lineRule="auto"/>
              <w:ind w:left="0"/>
              <w:jc w:val="center"/>
              <w:rPr>
                <w:color w:val="000000"/>
                <w:sz w:val="24"/>
                <w:szCs w:val="24"/>
              </w:rPr>
            </w:pPr>
            <w:r>
              <w:rPr>
                <w:sz w:val="24"/>
                <w:szCs w:val="24"/>
              </w:rPr>
              <w:t>0,134</w:t>
            </w:r>
          </w:p>
        </w:tc>
      </w:tr>
      <w:tr w:rsidR="00653E57" w:rsidRPr="00AC78C6" w:rsidTr="00383B81">
        <w:trPr>
          <w:gridAfter w:val="1"/>
          <w:wAfter w:w="63" w:type="dxa"/>
        </w:trPr>
        <w:tc>
          <w:tcPr>
            <w:tcW w:w="675" w:type="dxa"/>
            <w:vAlign w:val="center"/>
          </w:tcPr>
          <w:p w:rsidR="00653E57" w:rsidRPr="00AC78C6" w:rsidRDefault="00653E57" w:rsidP="00033687">
            <w:pPr>
              <w:jc w:val="center"/>
            </w:pPr>
            <w:r w:rsidRPr="00AC78C6">
              <w:t>1.2</w:t>
            </w:r>
          </w:p>
        </w:tc>
        <w:tc>
          <w:tcPr>
            <w:tcW w:w="6946" w:type="dxa"/>
            <w:gridSpan w:val="2"/>
            <w:vAlign w:val="center"/>
          </w:tcPr>
          <w:p w:rsidR="00653E57" w:rsidRDefault="00653E57" w:rsidP="00383B81">
            <w:pPr>
              <w:tabs>
                <w:tab w:val="num" w:pos="34"/>
                <w:tab w:val="left" w:pos="196"/>
              </w:tabs>
            </w:pPr>
            <w:r>
              <w:t>Изучение и описание коллекции горных пород и минералов</w:t>
            </w:r>
          </w:p>
        </w:tc>
        <w:tc>
          <w:tcPr>
            <w:tcW w:w="1134" w:type="dxa"/>
            <w:gridSpan w:val="2"/>
            <w:vAlign w:val="center"/>
          </w:tcPr>
          <w:p w:rsidR="00653E57" w:rsidRDefault="00653E57" w:rsidP="00383B81">
            <w:pPr>
              <w:jc w:val="center"/>
            </w:pPr>
            <w:r w:rsidRPr="00836ABF">
              <w:rPr>
                <w:color w:val="000000"/>
                <w:lang w:val="en-US"/>
              </w:rPr>
              <w:t>1-3</w:t>
            </w:r>
            <w:r w:rsidRPr="00836ABF">
              <w:rPr>
                <w:color w:val="000000"/>
              </w:rPr>
              <w:t>; 5-8</w:t>
            </w:r>
          </w:p>
        </w:tc>
        <w:tc>
          <w:tcPr>
            <w:tcW w:w="1071" w:type="dxa"/>
            <w:vAlign w:val="center"/>
          </w:tcPr>
          <w:p w:rsidR="00653E57" w:rsidRPr="00925177" w:rsidRDefault="00653E57" w:rsidP="00383B81">
            <w:pPr>
              <w:jc w:val="center"/>
              <w:rPr>
                <w:color w:val="000000"/>
              </w:rPr>
            </w:pPr>
            <w:r w:rsidRPr="00925177">
              <w:rPr>
                <w:color w:val="000000"/>
              </w:rPr>
              <w:t>0,0</w:t>
            </w:r>
            <w:r w:rsidR="00455CEA">
              <w:rPr>
                <w:color w:val="000000"/>
              </w:rPr>
              <w:t>67</w:t>
            </w:r>
          </w:p>
        </w:tc>
      </w:tr>
      <w:tr w:rsidR="00653E57" w:rsidRPr="00AC78C6" w:rsidTr="00383B81">
        <w:trPr>
          <w:gridAfter w:val="1"/>
          <w:wAfter w:w="63" w:type="dxa"/>
        </w:trPr>
        <w:tc>
          <w:tcPr>
            <w:tcW w:w="675" w:type="dxa"/>
            <w:vAlign w:val="center"/>
          </w:tcPr>
          <w:p w:rsidR="00653E57" w:rsidRPr="00AC78C6" w:rsidRDefault="00653E57" w:rsidP="00033687">
            <w:pPr>
              <w:jc w:val="center"/>
            </w:pPr>
            <w:r w:rsidRPr="00AC78C6">
              <w:t>1.3</w:t>
            </w:r>
          </w:p>
        </w:tc>
        <w:tc>
          <w:tcPr>
            <w:tcW w:w="6946" w:type="dxa"/>
            <w:gridSpan w:val="2"/>
            <w:vAlign w:val="center"/>
          </w:tcPr>
          <w:p w:rsidR="00653E57" w:rsidRDefault="00653E57" w:rsidP="00383B81">
            <w:pPr>
              <w:tabs>
                <w:tab w:val="num" w:pos="34"/>
                <w:tab w:val="left" w:pos="196"/>
              </w:tabs>
            </w:pPr>
            <w:r>
              <w:t>Испытание песка для тяжелого бетона</w:t>
            </w:r>
          </w:p>
        </w:tc>
        <w:tc>
          <w:tcPr>
            <w:tcW w:w="1134" w:type="dxa"/>
            <w:gridSpan w:val="2"/>
            <w:vAlign w:val="center"/>
          </w:tcPr>
          <w:p w:rsidR="00653E57" w:rsidRDefault="00653E57" w:rsidP="00383B81">
            <w:pPr>
              <w:jc w:val="center"/>
            </w:pPr>
            <w:r w:rsidRPr="00836ABF">
              <w:rPr>
                <w:color w:val="000000"/>
                <w:lang w:val="en-US"/>
              </w:rPr>
              <w:t>1-3</w:t>
            </w:r>
            <w:r w:rsidRPr="00836ABF">
              <w:rPr>
                <w:color w:val="000000"/>
              </w:rPr>
              <w:t>; 5-8</w:t>
            </w:r>
          </w:p>
        </w:tc>
        <w:tc>
          <w:tcPr>
            <w:tcW w:w="1071" w:type="dxa"/>
            <w:vAlign w:val="center"/>
          </w:tcPr>
          <w:p w:rsidR="00653E57" w:rsidRPr="00925177" w:rsidRDefault="00653E57" w:rsidP="00383B81">
            <w:pPr>
              <w:jc w:val="center"/>
            </w:pPr>
            <w:r w:rsidRPr="00925177">
              <w:rPr>
                <w:color w:val="000000"/>
              </w:rPr>
              <w:t>0,0</w:t>
            </w:r>
            <w:r w:rsidR="00455CEA">
              <w:rPr>
                <w:color w:val="000000"/>
              </w:rPr>
              <w:t>67</w:t>
            </w:r>
          </w:p>
        </w:tc>
      </w:tr>
      <w:tr w:rsidR="00653E57" w:rsidRPr="00AC78C6" w:rsidTr="00383B81">
        <w:trPr>
          <w:gridAfter w:val="1"/>
          <w:wAfter w:w="63" w:type="dxa"/>
        </w:trPr>
        <w:tc>
          <w:tcPr>
            <w:tcW w:w="675" w:type="dxa"/>
            <w:vAlign w:val="center"/>
          </w:tcPr>
          <w:p w:rsidR="00653E57" w:rsidRPr="00AC78C6" w:rsidRDefault="00653E57" w:rsidP="00033687">
            <w:pPr>
              <w:jc w:val="center"/>
            </w:pPr>
            <w:r w:rsidRPr="00AC78C6">
              <w:t>1.4</w:t>
            </w:r>
          </w:p>
        </w:tc>
        <w:tc>
          <w:tcPr>
            <w:tcW w:w="6946" w:type="dxa"/>
            <w:gridSpan w:val="2"/>
            <w:vAlign w:val="center"/>
          </w:tcPr>
          <w:p w:rsidR="00653E57" w:rsidRDefault="00653E57" w:rsidP="00383B81">
            <w:pPr>
              <w:tabs>
                <w:tab w:val="num" w:pos="34"/>
                <w:tab w:val="left" w:pos="196"/>
              </w:tabs>
            </w:pPr>
            <w:r>
              <w:t>Испытание щебня (гравия)</w:t>
            </w:r>
          </w:p>
        </w:tc>
        <w:tc>
          <w:tcPr>
            <w:tcW w:w="1134" w:type="dxa"/>
            <w:gridSpan w:val="2"/>
            <w:vAlign w:val="center"/>
          </w:tcPr>
          <w:p w:rsidR="00653E57" w:rsidRDefault="00653E57" w:rsidP="00383B81">
            <w:pPr>
              <w:jc w:val="center"/>
            </w:pPr>
            <w:r w:rsidRPr="00836ABF">
              <w:rPr>
                <w:color w:val="000000"/>
                <w:lang w:val="en-US"/>
              </w:rPr>
              <w:t>1-3</w:t>
            </w:r>
            <w:r w:rsidRPr="00836ABF">
              <w:rPr>
                <w:color w:val="000000"/>
              </w:rPr>
              <w:t>; 5-8</w:t>
            </w:r>
          </w:p>
        </w:tc>
        <w:tc>
          <w:tcPr>
            <w:tcW w:w="1071" w:type="dxa"/>
            <w:vAlign w:val="center"/>
          </w:tcPr>
          <w:p w:rsidR="00653E57" w:rsidRPr="00925177" w:rsidRDefault="00653E57" w:rsidP="00383B81">
            <w:pPr>
              <w:jc w:val="center"/>
            </w:pPr>
            <w:r w:rsidRPr="00925177">
              <w:rPr>
                <w:color w:val="000000"/>
              </w:rPr>
              <w:t>0,0</w:t>
            </w:r>
            <w:r w:rsidR="00455CEA">
              <w:rPr>
                <w:color w:val="000000"/>
              </w:rPr>
              <w:t>67</w:t>
            </w:r>
          </w:p>
        </w:tc>
      </w:tr>
      <w:tr w:rsidR="00653E57" w:rsidRPr="00AC78C6" w:rsidTr="00383B81">
        <w:trPr>
          <w:gridAfter w:val="1"/>
          <w:wAfter w:w="63" w:type="dxa"/>
        </w:trPr>
        <w:tc>
          <w:tcPr>
            <w:tcW w:w="675" w:type="dxa"/>
            <w:vAlign w:val="center"/>
          </w:tcPr>
          <w:p w:rsidR="00653E57" w:rsidRPr="00AC78C6" w:rsidRDefault="00653E57" w:rsidP="00033687">
            <w:pPr>
              <w:jc w:val="center"/>
            </w:pPr>
            <w:r>
              <w:t>1.5</w:t>
            </w:r>
          </w:p>
        </w:tc>
        <w:tc>
          <w:tcPr>
            <w:tcW w:w="6946" w:type="dxa"/>
            <w:gridSpan w:val="2"/>
          </w:tcPr>
          <w:p w:rsidR="00653E57" w:rsidRDefault="00653E57">
            <w:r>
              <w:t>Определение марки строительного кирпича и соответствие кирпича требованиям ГОСТ</w:t>
            </w:r>
          </w:p>
        </w:tc>
        <w:tc>
          <w:tcPr>
            <w:tcW w:w="1134" w:type="dxa"/>
            <w:gridSpan w:val="2"/>
            <w:vAlign w:val="center"/>
          </w:tcPr>
          <w:p w:rsidR="00653E57" w:rsidRDefault="00653E57" w:rsidP="00383B81">
            <w:pPr>
              <w:jc w:val="center"/>
            </w:pPr>
            <w:r w:rsidRPr="00836ABF">
              <w:rPr>
                <w:color w:val="000000"/>
                <w:lang w:val="en-US"/>
              </w:rPr>
              <w:t>1-3</w:t>
            </w:r>
            <w:r w:rsidRPr="00836ABF">
              <w:rPr>
                <w:color w:val="000000"/>
              </w:rPr>
              <w:t>; 5-8</w:t>
            </w:r>
          </w:p>
        </w:tc>
        <w:tc>
          <w:tcPr>
            <w:tcW w:w="1071" w:type="dxa"/>
            <w:vAlign w:val="center"/>
          </w:tcPr>
          <w:p w:rsidR="00653E57" w:rsidRDefault="00653E57" w:rsidP="00383B81">
            <w:pPr>
              <w:jc w:val="center"/>
            </w:pPr>
            <w:r w:rsidRPr="00DE202C">
              <w:rPr>
                <w:color w:val="000000"/>
              </w:rPr>
              <w:t>0,0</w:t>
            </w:r>
            <w:r w:rsidR="00455CEA">
              <w:rPr>
                <w:color w:val="000000"/>
              </w:rPr>
              <w:t>67</w:t>
            </w:r>
          </w:p>
        </w:tc>
      </w:tr>
      <w:tr w:rsidR="00653E57" w:rsidRPr="00AC78C6" w:rsidTr="00383B81">
        <w:trPr>
          <w:gridAfter w:val="1"/>
          <w:wAfter w:w="63" w:type="dxa"/>
        </w:trPr>
        <w:tc>
          <w:tcPr>
            <w:tcW w:w="675" w:type="dxa"/>
            <w:vAlign w:val="center"/>
          </w:tcPr>
          <w:p w:rsidR="00653E57" w:rsidRPr="00AC78C6" w:rsidRDefault="00653E57" w:rsidP="00033687">
            <w:pPr>
              <w:jc w:val="center"/>
            </w:pPr>
            <w:r>
              <w:t>1.6</w:t>
            </w:r>
          </w:p>
        </w:tc>
        <w:tc>
          <w:tcPr>
            <w:tcW w:w="6946" w:type="dxa"/>
            <w:gridSpan w:val="2"/>
          </w:tcPr>
          <w:p w:rsidR="00653E57" w:rsidRDefault="00653E57">
            <w:r>
              <w:t>Изучение свойств важнейших стеновых и отделочных керамических материалов (по коллекциям)</w:t>
            </w:r>
          </w:p>
          <w:p w:rsidR="00383B81" w:rsidRDefault="00383B81"/>
        </w:tc>
        <w:tc>
          <w:tcPr>
            <w:tcW w:w="1134" w:type="dxa"/>
            <w:gridSpan w:val="2"/>
            <w:vAlign w:val="center"/>
          </w:tcPr>
          <w:p w:rsidR="00653E57" w:rsidRDefault="00653E57" w:rsidP="00383B81">
            <w:pPr>
              <w:jc w:val="center"/>
            </w:pPr>
            <w:r w:rsidRPr="00836ABF">
              <w:rPr>
                <w:color w:val="000000"/>
                <w:lang w:val="en-US"/>
              </w:rPr>
              <w:t>1-3</w:t>
            </w:r>
            <w:r w:rsidRPr="00836ABF">
              <w:rPr>
                <w:color w:val="000000"/>
              </w:rPr>
              <w:t>; 5-8</w:t>
            </w:r>
          </w:p>
        </w:tc>
        <w:tc>
          <w:tcPr>
            <w:tcW w:w="1071" w:type="dxa"/>
            <w:vAlign w:val="center"/>
          </w:tcPr>
          <w:p w:rsidR="00653E57" w:rsidRDefault="00653E57" w:rsidP="00383B81">
            <w:pPr>
              <w:jc w:val="center"/>
            </w:pPr>
            <w:r w:rsidRPr="00DE202C">
              <w:rPr>
                <w:color w:val="000000"/>
              </w:rPr>
              <w:t>0,0</w:t>
            </w:r>
            <w:r w:rsidR="00455CEA">
              <w:rPr>
                <w:color w:val="000000"/>
              </w:rPr>
              <w:t>67</w:t>
            </w:r>
          </w:p>
        </w:tc>
      </w:tr>
      <w:tr w:rsidR="00383B81" w:rsidRPr="00AC78C6" w:rsidTr="00383B81">
        <w:trPr>
          <w:gridAfter w:val="1"/>
          <w:wAfter w:w="63" w:type="dxa"/>
        </w:trPr>
        <w:tc>
          <w:tcPr>
            <w:tcW w:w="675" w:type="dxa"/>
            <w:vAlign w:val="center"/>
          </w:tcPr>
          <w:p w:rsidR="00383B81" w:rsidRDefault="00383B81" w:rsidP="00383B81">
            <w:pPr>
              <w:jc w:val="center"/>
            </w:pPr>
            <w:r>
              <w:lastRenderedPageBreak/>
              <w:t>1</w:t>
            </w:r>
          </w:p>
        </w:tc>
        <w:tc>
          <w:tcPr>
            <w:tcW w:w="6946" w:type="dxa"/>
            <w:gridSpan w:val="2"/>
          </w:tcPr>
          <w:p w:rsidR="00383B81" w:rsidRDefault="00383B81" w:rsidP="00383B81">
            <w:pPr>
              <w:jc w:val="center"/>
            </w:pPr>
            <w:r>
              <w:t>2</w:t>
            </w:r>
          </w:p>
        </w:tc>
        <w:tc>
          <w:tcPr>
            <w:tcW w:w="1134" w:type="dxa"/>
            <w:gridSpan w:val="2"/>
            <w:vAlign w:val="center"/>
          </w:tcPr>
          <w:p w:rsidR="00383B81" w:rsidRPr="00383B81" w:rsidRDefault="00383B81" w:rsidP="00383B81">
            <w:pPr>
              <w:jc w:val="center"/>
              <w:rPr>
                <w:color w:val="000000"/>
              </w:rPr>
            </w:pPr>
            <w:r>
              <w:rPr>
                <w:color w:val="000000"/>
              </w:rPr>
              <w:t>3</w:t>
            </w:r>
          </w:p>
        </w:tc>
        <w:tc>
          <w:tcPr>
            <w:tcW w:w="1071" w:type="dxa"/>
            <w:vAlign w:val="center"/>
          </w:tcPr>
          <w:p w:rsidR="00383B81" w:rsidRPr="00DE202C" w:rsidRDefault="00383B81" w:rsidP="00383B81">
            <w:pPr>
              <w:jc w:val="center"/>
              <w:rPr>
                <w:color w:val="000000"/>
              </w:rPr>
            </w:pPr>
            <w:r>
              <w:rPr>
                <w:color w:val="000000"/>
              </w:rPr>
              <w:t>4</w:t>
            </w:r>
          </w:p>
        </w:tc>
      </w:tr>
      <w:tr w:rsidR="00653E57" w:rsidRPr="00AC78C6" w:rsidTr="00383B81">
        <w:trPr>
          <w:gridAfter w:val="1"/>
          <w:wAfter w:w="63" w:type="dxa"/>
        </w:trPr>
        <w:tc>
          <w:tcPr>
            <w:tcW w:w="675" w:type="dxa"/>
            <w:vAlign w:val="center"/>
          </w:tcPr>
          <w:p w:rsidR="00653E57" w:rsidRPr="00AC78C6" w:rsidRDefault="00653E57" w:rsidP="00033687">
            <w:pPr>
              <w:jc w:val="center"/>
            </w:pPr>
            <w:r>
              <w:t>1.7</w:t>
            </w:r>
          </w:p>
        </w:tc>
        <w:tc>
          <w:tcPr>
            <w:tcW w:w="6946" w:type="dxa"/>
            <w:gridSpan w:val="2"/>
          </w:tcPr>
          <w:p w:rsidR="00653E57" w:rsidRDefault="00653E57">
            <w:pPr>
              <w:pStyle w:val="21"/>
              <w:tabs>
                <w:tab w:val="num" w:pos="34"/>
                <w:tab w:val="left" w:pos="196"/>
              </w:tabs>
              <w:spacing w:after="0" w:line="240" w:lineRule="auto"/>
              <w:ind w:left="0"/>
              <w:rPr>
                <w:sz w:val="24"/>
                <w:szCs w:val="24"/>
              </w:rPr>
            </w:pPr>
            <w:r>
              <w:rPr>
                <w:color w:val="000000"/>
                <w:sz w:val="24"/>
                <w:szCs w:val="24"/>
              </w:rPr>
              <w:t xml:space="preserve"> </w:t>
            </w:r>
            <w:r>
              <w:rPr>
                <w:sz w:val="24"/>
                <w:szCs w:val="24"/>
              </w:rPr>
              <w:t xml:space="preserve"> Изучение свойств и номенклатуры изделий из минеральных и стекольного расплавов (по коллекциям)</w:t>
            </w:r>
          </w:p>
        </w:tc>
        <w:tc>
          <w:tcPr>
            <w:tcW w:w="1134" w:type="dxa"/>
            <w:gridSpan w:val="2"/>
            <w:vAlign w:val="center"/>
          </w:tcPr>
          <w:p w:rsidR="00653E57" w:rsidRDefault="00653E57" w:rsidP="00383B81">
            <w:pPr>
              <w:pStyle w:val="21"/>
              <w:tabs>
                <w:tab w:val="num" w:pos="720"/>
              </w:tabs>
              <w:spacing w:after="0" w:line="240" w:lineRule="auto"/>
              <w:ind w:left="0"/>
              <w:jc w:val="center"/>
              <w:rPr>
                <w:color w:val="000000"/>
                <w:sz w:val="24"/>
                <w:szCs w:val="24"/>
                <w:lang w:val="kk-KZ"/>
              </w:rPr>
            </w:pPr>
            <w:r>
              <w:rPr>
                <w:color w:val="000000"/>
                <w:sz w:val="24"/>
                <w:szCs w:val="24"/>
                <w:lang w:val="en-US"/>
              </w:rPr>
              <w:t>1-3</w:t>
            </w:r>
            <w:r>
              <w:rPr>
                <w:color w:val="000000"/>
                <w:sz w:val="24"/>
                <w:szCs w:val="24"/>
              </w:rPr>
              <w:t>; 5-8</w:t>
            </w:r>
          </w:p>
        </w:tc>
        <w:tc>
          <w:tcPr>
            <w:tcW w:w="1071" w:type="dxa"/>
            <w:vAlign w:val="center"/>
          </w:tcPr>
          <w:p w:rsidR="00653E57" w:rsidRPr="00653E57" w:rsidRDefault="00653E57" w:rsidP="00383B81">
            <w:pPr>
              <w:pStyle w:val="21"/>
              <w:tabs>
                <w:tab w:val="num" w:pos="720"/>
              </w:tabs>
              <w:spacing w:after="0" w:line="240" w:lineRule="auto"/>
              <w:ind w:left="0"/>
              <w:jc w:val="center"/>
              <w:rPr>
                <w:color w:val="000000"/>
                <w:sz w:val="24"/>
                <w:szCs w:val="24"/>
                <w:lang w:val="kk-KZ"/>
              </w:rPr>
            </w:pPr>
            <w:r w:rsidRPr="00653E57">
              <w:rPr>
                <w:color w:val="000000"/>
                <w:sz w:val="24"/>
                <w:szCs w:val="24"/>
              </w:rPr>
              <w:t>0,0</w:t>
            </w:r>
            <w:r w:rsidR="00455CEA">
              <w:rPr>
                <w:color w:val="000000"/>
                <w:sz w:val="24"/>
                <w:szCs w:val="24"/>
              </w:rPr>
              <w:t>67</w:t>
            </w:r>
          </w:p>
        </w:tc>
      </w:tr>
      <w:tr w:rsidR="00760B20" w:rsidRPr="00AC78C6" w:rsidTr="00925177">
        <w:trPr>
          <w:gridAfter w:val="1"/>
          <w:wAfter w:w="63" w:type="dxa"/>
        </w:trPr>
        <w:tc>
          <w:tcPr>
            <w:tcW w:w="675" w:type="dxa"/>
            <w:vAlign w:val="center"/>
          </w:tcPr>
          <w:p w:rsidR="00760B20" w:rsidRPr="00AC78C6" w:rsidRDefault="00760B20" w:rsidP="008C0429">
            <w:pPr>
              <w:jc w:val="center"/>
            </w:pPr>
          </w:p>
        </w:tc>
        <w:tc>
          <w:tcPr>
            <w:tcW w:w="6946" w:type="dxa"/>
            <w:gridSpan w:val="2"/>
          </w:tcPr>
          <w:p w:rsidR="00760B20" w:rsidRPr="00AC78C6" w:rsidRDefault="00760B20" w:rsidP="00506BC9">
            <w:pPr>
              <w:widowControl w:val="0"/>
              <w:autoSpaceDE w:val="0"/>
              <w:autoSpaceDN w:val="0"/>
              <w:adjustRightInd w:val="0"/>
              <w:rPr>
                <w:b/>
              </w:rPr>
            </w:pPr>
            <w:r w:rsidRPr="00AC78C6">
              <w:rPr>
                <w:b/>
              </w:rPr>
              <w:t>Итого</w:t>
            </w:r>
          </w:p>
        </w:tc>
        <w:tc>
          <w:tcPr>
            <w:tcW w:w="1134" w:type="dxa"/>
            <w:gridSpan w:val="2"/>
          </w:tcPr>
          <w:p w:rsidR="00760B20" w:rsidRPr="00AC78C6" w:rsidRDefault="00760B20" w:rsidP="00506BC9">
            <w:pPr>
              <w:widowControl w:val="0"/>
              <w:autoSpaceDE w:val="0"/>
              <w:autoSpaceDN w:val="0"/>
              <w:adjustRightInd w:val="0"/>
              <w:jc w:val="center"/>
            </w:pPr>
          </w:p>
        </w:tc>
        <w:tc>
          <w:tcPr>
            <w:tcW w:w="1071" w:type="dxa"/>
          </w:tcPr>
          <w:p w:rsidR="00760B20" w:rsidRPr="00272867" w:rsidRDefault="00455CEA" w:rsidP="005228B5">
            <w:pPr>
              <w:widowControl w:val="0"/>
              <w:autoSpaceDE w:val="0"/>
              <w:autoSpaceDN w:val="0"/>
              <w:adjustRightInd w:val="0"/>
              <w:jc w:val="center"/>
              <w:rPr>
                <w:b/>
              </w:rPr>
            </w:pPr>
            <w:r>
              <w:rPr>
                <w:b/>
              </w:rPr>
              <w:t>0,536</w:t>
            </w:r>
          </w:p>
        </w:tc>
      </w:tr>
      <w:tr w:rsidR="00760B20" w:rsidRPr="00AC78C6" w:rsidTr="006F0243">
        <w:trPr>
          <w:gridAfter w:val="1"/>
          <w:wAfter w:w="63" w:type="dxa"/>
        </w:trPr>
        <w:tc>
          <w:tcPr>
            <w:tcW w:w="9826" w:type="dxa"/>
            <w:gridSpan w:val="6"/>
          </w:tcPr>
          <w:p w:rsidR="00760B20" w:rsidRPr="00AC78C6" w:rsidRDefault="00760B20" w:rsidP="00404AAC">
            <w:pPr>
              <w:widowControl w:val="0"/>
              <w:autoSpaceDE w:val="0"/>
              <w:autoSpaceDN w:val="0"/>
              <w:adjustRightInd w:val="0"/>
              <w:jc w:val="center"/>
              <w:rPr>
                <w:b/>
              </w:rPr>
            </w:pPr>
            <w:r w:rsidRPr="00AC78C6">
              <w:rPr>
                <w:b/>
              </w:rPr>
              <w:t>Самостоятельная работа обучающегося под руководством</w:t>
            </w:r>
            <w:r w:rsidR="00383B81">
              <w:rPr>
                <w:b/>
              </w:rPr>
              <w:t xml:space="preserve"> </w:t>
            </w:r>
          </w:p>
          <w:p w:rsidR="00760B20" w:rsidRPr="00AC78C6" w:rsidRDefault="00760B20" w:rsidP="005228B5">
            <w:pPr>
              <w:widowControl w:val="0"/>
              <w:autoSpaceDE w:val="0"/>
              <w:autoSpaceDN w:val="0"/>
              <w:adjustRightInd w:val="0"/>
              <w:jc w:val="center"/>
              <w:rPr>
                <w:b/>
              </w:rPr>
            </w:pPr>
            <w:r w:rsidRPr="00AC78C6">
              <w:rPr>
                <w:b/>
              </w:rPr>
              <w:t xml:space="preserve">преподавателя </w:t>
            </w:r>
            <w:r w:rsidRPr="00AC78C6">
              <w:rPr>
                <w:b/>
                <w:lang w:val="kk-KZ"/>
              </w:rPr>
              <w:t xml:space="preserve">(СРОП) </w:t>
            </w:r>
          </w:p>
        </w:tc>
      </w:tr>
      <w:tr w:rsidR="00760B20" w:rsidRPr="00AC78C6" w:rsidTr="00455CEA">
        <w:trPr>
          <w:gridAfter w:val="1"/>
          <w:wAfter w:w="63" w:type="dxa"/>
          <w:trHeight w:val="1615"/>
        </w:trPr>
        <w:tc>
          <w:tcPr>
            <w:tcW w:w="675" w:type="dxa"/>
            <w:vAlign w:val="center"/>
          </w:tcPr>
          <w:p w:rsidR="00760B20" w:rsidRPr="00AC78C6" w:rsidRDefault="00760B20" w:rsidP="00404AAC">
            <w:pPr>
              <w:jc w:val="center"/>
            </w:pPr>
          </w:p>
        </w:tc>
        <w:tc>
          <w:tcPr>
            <w:tcW w:w="7795" w:type="dxa"/>
            <w:gridSpan w:val="3"/>
          </w:tcPr>
          <w:p w:rsidR="00760B20" w:rsidRPr="00AC78C6" w:rsidRDefault="00760B20" w:rsidP="00404AAC">
            <w:pPr>
              <w:tabs>
                <w:tab w:val="left" w:pos="-6096"/>
              </w:tabs>
            </w:pPr>
            <w:r w:rsidRPr="00AC78C6">
              <w:t>Самостоятельная работа обучающегося под руководством преподавателя (СРОП)состоит в изучении отдельных тем дисциплины и углубленной проработке материалов лекционных и практических занятий, и предусматривают следующие виды работ:</w:t>
            </w:r>
          </w:p>
          <w:p w:rsidR="00760B20" w:rsidRPr="00AC78C6" w:rsidRDefault="00760B20" w:rsidP="00404AAC">
            <w:pPr>
              <w:tabs>
                <w:tab w:val="left" w:pos="-6096"/>
              </w:tabs>
            </w:pPr>
            <w:r w:rsidRPr="00AC78C6">
              <w:t xml:space="preserve">- консультирование по выполнению </w:t>
            </w:r>
            <w:r>
              <w:t xml:space="preserve"> </w:t>
            </w:r>
            <w:r w:rsidRPr="00AC78C6">
              <w:t xml:space="preserve"> заданий СРО;</w:t>
            </w:r>
          </w:p>
          <w:p w:rsidR="00760B20" w:rsidRPr="00AC78C6" w:rsidRDefault="00760B20" w:rsidP="00455CEA">
            <w:pPr>
              <w:tabs>
                <w:tab w:val="left" w:pos="-6096"/>
              </w:tabs>
            </w:pPr>
            <w:r w:rsidRPr="00AC78C6">
              <w:t xml:space="preserve">- защиту выполненных </w:t>
            </w:r>
            <w:r>
              <w:t xml:space="preserve">лабораторных и </w:t>
            </w:r>
            <w:r w:rsidRPr="00AC78C6">
              <w:t>практических работ;</w:t>
            </w:r>
            <w:r w:rsidR="00455CEA" w:rsidRPr="00AC78C6">
              <w:t xml:space="preserve"> СРО.</w:t>
            </w:r>
          </w:p>
        </w:tc>
        <w:tc>
          <w:tcPr>
            <w:tcW w:w="1356" w:type="dxa"/>
            <w:gridSpan w:val="2"/>
            <w:vAlign w:val="center"/>
          </w:tcPr>
          <w:p w:rsidR="00760B20" w:rsidRPr="00272867" w:rsidRDefault="00455CEA" w:rsidP="005228B5">
            <w:pPr>
              <w:jc w:val="center"/>
              <w:rPr>
                <w:b/>
                <w:lang w:val="kk-KZ"/>
              </w:rPr>
            </w:pPr>
            <w:r>
              <w:rPr>
                <w:b/>
                <w:lang w:val="kk-KZ"/>
              </w:rPr>
              <w:t>0,536</w:t>
            </w:r>
          </w:p>
        </w:tc>
      </w:tr>
      <w:tr w:rsidR="00760B20" w:rsidRPr="00AC78C6" w:rsidTr="006F0243">
        <w:trPr>
          <w:gridAfter w:val="1"/>
          <w:wAfter w:w="63" w:type="dxa"/>
        </w:trPr>
        <w:tc>
          <w:tcPr>
            <w:tcW w:w="675" w:type="dxa"/>
            <w:tcBorders>
              <w:right w:val="single" w:sz="4" w:space="0" w:color="auto"/>
            </w:tcBorders>
          </w:tcPr>
          <w:p w:rsidR="00760B20" w:rsidRPr="00AC78C6" w:rsidRDefault="00760B20" w:rsidP="00404AAC">
            <w:pPr>
              <w:jc w:val="center"/>
              <w:rPr>
                <w:lang w:val="en-US"/>
              </w:rPr>
            </w:pPr>
          </w:p>
        </w:tc>
        <w:tc>
          <w:tcPr>
            <w:tcW w:w="9151" w:type="dxa"/>
            <w:gridSpan w:val="5"/>
            <w:tcBorders>
              <w:left w:val="single" w:sz="4" w:space="0" w:color="auto"/>
            </w:tcBorders>
          </w:tcPr>
          <w:p w:rsidR="00760B20" w:rsidRPr="00AC78C6" w:rsidRDefault="00760B20" w:rsidP="005228B5">
            <w:pPr>
              <w:jc w:val="center"/>
              <w:rPr>
                <w:b/>
                <w:lang w:val="en-US"/>
              </w:rPr>
            </w:pPr>
            <w:r w:rsidRPr="00AC78C6">
              <w:rPr>
                <w:b/>
                <w:lang w:val="en-US"/>
              </w:rPr>
              <w:t xml:space="preserve">Самостоятельная работа обучающегося </w:t>
            </w:r>
            <w:r w:rsidRPr="00AC78C6">
              <w:rPr>
                <w:b/>
                <w:lang w:val="kk-KZ"/>
              </w:rPr>
              <w:t>(</w:t>
            </w:r>
            <w:r w:rsidRPr="00AC78C6">
              <w:rPr>
                <w:b/>
                <w:lang w:val="en-US"/>
              </w:rPr>
              <w:t>СРО</w:t>
            </w:r>
            <w:r w:rsidRPr="00AC78C6">
              <w:rPr>
                <w:b/>
                <w:lang w:val="kk-KZ"/>
              </w:rPr>
              <w:t>)</w:t>
            </w:r>
            <w:r w:rsidR="005228B5">
              <w:rPr>
                <w:b/>
                <w:lang w:val="kk-KZ"/>
              </w:rPr>
              <w:t xml:space="preserve"> </w:t>
            </w: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1.1</w:t>
            </w:r>
          </w:p>
        </w:tc>
        <w:tc>
          <w:tcPr>
            <w:tcW w:w="6244" w:type="dxa"/>
            <w:tcBorders>
              <w:left w:val="single" w:sz="4" w:space="0" w:color="auto"/>
              <w:right w:val="single" w:sz="4" w:space="0" w:color="auto"/>
            </w:tcBorders>
          </w:tcPr>
          <w:p w:rsidR="00455CEA" w:rsidRPr="00AC78C6" w:rsidRDefault="00455CEA" w:rsidP="00033687">
            <w:r w:rsidRPr="005228B5">
              <w:t>Действия нагрузок, влияние физических и химических факторов окружающей среды на строительные материалы.</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val="restart"/>
            <w:tcBorders>
              <w:left w:val="single" w:sz="4" w:space="0" w:color="auto"/>
              <w:right w:val="single" w:sz="4" w:space="0" w:color="auto"/>
            </w:tcBorders>
            <w:vAlign w:val="center"/>
          </w:tcPr>
          <w:p w:rsidR="00455CEA" w:rsidRPr="00455CEA" w:rsidRDefault="00455CEA" w:rsidP="00272867">
            <w:pPr>
              <w:jc w:val="center"/>
              <w:rPr>
                <w:b/>
              </w:rPr>
            </w:pPr>
            <w:r w:rsidRPr="00455CEA">
              <w:rPr>
                <w:b/>
              </w:rPr>
              <w:t>1,5</w:t>
            </w: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1.2</w:t>
            </w:r>
          </w:p>
        </w:tc>
        <w:tc>
          <w:tcPr>
            <w:tcW w:w="6244" w:type="dxa"/>
            <w:tcBorders>
              <w:left w:val="single" w:sz="4" w:space="0" w:color="auto"/>
              <w:right w:val="single" w:sz="4" w:space="0" w:color="auto"/>
            </w:tcBorders>
          </w:tcPr>
          <w:p w:rsidR="00455CEA" w:rsidRDefault="00455CEA">
            <w:r>
              <w:rPr>
                <w:color w:val="000000"/>
              </w:rPr>
              <w:t>Пластично-вязкие свойства строительных материалов. Способы регулирования свойств с помощью поверхностно-активных добавок.</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1.3</w:t>
            </w:r>
          </w:p>
        </w:tc>
        <w:tc>
          <w:tcPr>
            <w:tcW w:w="6244" w:type="dxa"/>
            <w:tcBorders>
              <w:left w:val="single" w:sz="4" w:space="0" w:color="auto"/>
              <w:right w:val="single" w:sz="4" w:space="0" w:color="auto"/>
            </w:tcBorders>
          </w:tcPr>
          <w:p w:rsidR="00455CEA" w:rsidRDefault="00455CEA">
            <w:pPr>
              <w:rPr>
                <w:sz w:val="28"/>
              </w:rPr>
            </w:pPr>
            <w:r>
              <w:rPr>
                <w:color w:val="000000"/>
              </w:rPr>
              <w:t>Основные   виды   и   месторождения   природных   материалов   Казахстана.</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1.4</w:t>
            </w:r>
          </w:p>
        </w:tc>
        <w:tc>
          <w:tcPr>
            <w:tcW w:w="6244" w:type="dxa"/>
            <w:tcBorders>
              <w:left w:val="single" w:sz="4" w:space="0" w:color="auto"/>
              <w:right w:val="single" w:sz="4" w:space="0" w:color="auto"/>
            </w:tcBorders>
          </w:tcPr>
          <w:p w:rsidR="00455CEA" w:rsidRDefault="00455CEA">
            <w:pPr>
              <w:rPr>
                <w:sz w:val="28"/>
              </w:rPr>
            </w:pPr>
            <w:r>
              <w:rPr>
                <w:color w:val="000000"/>
              </w:rPr>
              <w:t>Сырье, для керамических изделий. Его наличие в Казахстане.</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1.5</w:t>
            </w:r>
          </w:p>
        </w:tc>
        <w:tc>
          <w:tcPr>
            <w:tcW w:w="6244" w:type="dxa"/>
            <w:tcBorders>
              <w:left w:val="single" w:sz="4" w:space="0" w:color="auto"/>
              <w:right w:val="single" w:sz="4" w:space="0" w:color="auto"/>
            </w:tcBorders>
          </w:tcPr>
          <w:p w:rsidR="00455CEA" w:rsidRDefault="00455CEA">
            <w:pPr>
              <w:rPr>
                <w:sz w:val="28"/>
              </w:rPr>
            </w:pPr>
            <w:r>
              <w:rPr>
                <w:color w:val="000000"/>
              </w:rPr>
              <w:t>Сырьевые материалы для производства стекла, понятие о стеклообразном состоянии вещества.</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1.6</w:t>
            </w:r>
          </w:p>
        </w:tc>
        <w:tc>
          <w:tcPr>
            <w:tcW w:w="6244" w:type="dxa"/>
            <w:tcBorders>
              <w:left w:val="single" w:sz="4" w:space="0" w:color="auto"/>
              <w:right w:val="single" w:sz="4" w:space="0" w:color="auto"/>
            </w:tcBorders>
          </w:tcPr>
          <w:p w:rsidR="00455CEA" w:rsidRDefault="00455CEA">
            <w:pPr>
              <w:rPr>
                <w:sz w:val="28"/>
              </w:rPr>
            </w:pPr>
            <w:r>
              <w:rPr>
                <w:color w:val="000000"/>
              </w:rPr>
              <w:t>Местное сырье Казахстана для производства минеральных вяжущих веществ.</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BC57BC">
            <w:r w:rsidRPr="00AC78C6">
              <w:t>1.7</w:t>
            </w:r>
          </w:p>
        </w:tc>
        <w:tc>
          <w:tcPr>
            <w:tcW w:w="6244" w:type="dxa"/>
            <w:tcBorders>
              <w:left w:val="single" w:sz="4" w:space="0" w:color="auto"/>
              <w:right w:val="single" w:sz="4" w:space="0" w:color="auto"/>
            </w:tcBorders>
          </w:tcPr>
          <w:p w:rsidR="00455CEA" w:rsidRDefault="00455CEA">
            <w:pPr>
              <w:rPr>
                <w:sz w:val="28"/>
              </w:rPr>
            </w:pPr>
            <w:r>
              <w:rPr>
                <w:color w:val="000000"/>
              </w:rPr>
              <w:t>Понятие  о  реологических   свойствах   бетонной   смеси.</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455CEA" w:rsidRPr="00AC78C6" w:rsidTr="00272867">
        <w:trPr>
          <w:gridAfter w:val="1"/>
          <w:wAfter w:w="63" w:type="dxa"/>
        </w:trPr>
        <w:tc>
          <w:tcPr>
            <w:tcW w:w="675" w:type="dxa"/>
            <w:tcBorders>
              <w:right w:val="single" w:sz="4" w:space="0" w:color="auto"/>
            </w:tcBorders>
          </w:tcPr>
          <w:p w:rsidR="00455CEA" w:rsidRPr="00AC78C6" w:rsidRDefault="00455CEA" w:rsidP="004E281A">
            <w:r w:rsidRPr="00AC78C6">
              <w:t>1.8</w:t>
            </w:r>
          </w:p>
        </w:tc>
        <w:tc>
          <w:tcPr>
            <w:tcW w:w="6244" w:type="dxa"/>
            <w:tcBorders>
              <w:left w:val="single" w:sz="4" w:space="0" w:color="auto"/>
              <w:right w:val="single" w:sz="4" w:space="0" w:color="auto"/>
            </w:tcBorders>
          </w:tcPr>
          <w:p w:rsidR="00455CEA" w:rsidRDefault="00455CEA">
            <w:pPr>
              <w:rPr>
                <w:sz w:val="28"/>
              </w:rPr>
            </w:pPr>
            <w:r>
              <w:rPr>
                <w:color w:val="000000"/>
              </w:rPr>
              <w:t>Значение использования отходов промышленности для снижения стоимости легких бетонов.</w:t>
            </w:r>
          </w:p>
        </w:tc>
        <w:tc>
          <w:tcPr>
            <w:tcW w:w="1551" w:type="dxa"/>
            <w:gridSpan w:val="2"/>
            <w:tcBorders>
              <w:left w:val="single" w:sz="4" w:space="0" w:color="auto"/>
              <w:right w:val="single" w:sz="4" w:space="0" w:color="auto"/>
            </w:tcBorders>
            <w:vAlign w:val="center"/>
          </w:tcPr>
          <w:p w:rsidR="00455CEA" w:rsidRDefault="00455CEA" w:rsidP="00272867">
            <w:pPr>
              <w:jc w:val="center"/>
            </w:pPr>
            <w:r w:rsidRPr="0000180A">
              <w:rPr>
                <w:color w:val="000000"/>
                <w:lang w:val="en-US"/>
              </w:rPr>
              <w:t>1-3</w:t>
            </w:r>
            <w:r w:rsidRPr="0000180A">
              <w:rPr>
                <w:color w:val="000000"/>
              </w:rPr>
              <w:t>; 5-7</w:t>
            </w:r>
          </w:p>
        </w:tc>
        <w:tc>
          <w:tcPr>
            <w:tcW w:w="1356" w:type="dxa"/>
            <w:gridSpan w:val="2"/>
            <w:vMerge/>
            <w:tcBorders>
              <w:left w:val="single" w:sz="4" w:space="0" w:color="auto"/>
              <w:right w:val="single" w:sz="4" w:space="0" w:color="auto"/>
            </w:tcBorders>
            <w:vAlign w:val="center"/>
          </w:tcPr>
          <w:p w:rsidR="00455CEA" w:rsidRDefault="00455CEA" w:rsidP="00272867">
            <w:pPr>
              <w:jc w:val="center"/>
            </w:pPr>
          </w:p>
        </w:tc>
      </w:tr>
      <w:tr w:rsidR="00760B20" w:rsidRPr="00AC78C6" w:rsidTr="00455CEA">
        <w:trPr>
          <w:trHeight w:val="297"/>
        </w:trPr>
        <w:tc>
          <w:tcPr>
            <w:tcW w:w="675" w:type="dxa"/>
          </w:tcPr>
          <w:p w:rsidR="00760B20" w:rsidRPr="00AC78C6" w:rsidRDefault="00760B20" w:rsidP="00BC57BC">
            <w:pPr>
              <w:rPr>
                <w:b/>
              </w:rPr>
            </w:pPr>
          </w:p>
        </w:tc>
        <w:tc>
          <w:tcPr>
            <w:tcW w:w="7795" w:type="dxa"/>
            <w:gridSpan w:val="3"/>
            <w:tcBorders>
              <w:bottom w:val="single" w:sz="4" w:space="0" w:color="auto"/>
            </w:tcBorders>
          </w:tcPr>
          <w:p w:rsidR="00925177" w:rsidRPr="00AC78C6" w:rsidRDefault="00760B20" w:rsidP="00455CEA">
            <w:pPr>
              <w:rPr>
                <w:b/>
              </w:rPr>
            </w:pPr>
            <w:r w:rsidRPr="00AC78C6">
              <w:rPr>
                <w:b/>
              </w:rPr>
              <w:t>Итого по модулю 1</w:t>
            </w:r>
          </w:p>
        </w:tc>
        <w:tc>
          <w:tcPr>
            <w:tcW w:w="1419" w:type="dxa"/>
            <w:gridSpan w:val="3"/>
          </w:tcPr>
          <w:p w:rsidR="00760B20" w:rsidRPr="00AC78C6" w:rsidRDefault="002555E9" w:rsidP="00021AFA">
            <w:pPr>
              <w:jc w:val="center"/>
              <w:rPr>
                <w:b/>
              </w:rPr>
            </w:pPr>
            <w:r>
              <w:rPr>
                <w:b/>
              </w:rPr>
              <w:t>1 (</w:t>
            </w:r>
            <w:r w:rsidR="00455CEA">
              <w:rPr>
                <w:b/>
              </w:rPr>
              <w:t>1,6</w:t>
            </w:r>
            <w:r>
              <w:rPr>
                <w:b/>
              </w:rPr>
              <w:t>)</w:t>
            </w:r>
          </w:p>
        </w:tc>
      </w:tr>
      <w:tr w:rsidR="00760B20" w:rsidRPr="00AC78C6" w:rsidTr="006F0243">
        <w:trPr>
          <w:gridAfter w:val="1"/>
          <w:wAfter w:w="63" w:type="dxa"/>
        </w:trPr>
        <w:tc>
          <w:tcPr>
            <w:tcW w:w="9826" w:type="dxa"/>
            <w:gridSpan w:val="6"/>
          </w:tcPr>
          <w:p w:rsidR="00AD1D49" w:rsidRPr="00AC78C6" w:rsidRDefault="00760B20" w:rsidP="00AD1D49">
            <w:pPr>
              <w:jc w:val="center"/>
            </w:pPr>
            <w:r w:rsidRPr="00AC78C6">
              <w:rPr>
                <w:b/>
              </w:rPr>
              <w:t>Лекционные занятия</w:t>
            </w:r>
          </w:p>
        </w:tc>
      </w:tr>
      <w:tr w:rsidR="00AD1D49" w:rsidRPr="00AC78C6" w:rsidTr="00925177">
        <w:trPr>
          <w:gridAfter w:val="1"/>
          <w:wAfter w:w="63" w:type="dxa"/>
        </w:trPr>
        <w:tc>
          <w:tcPr>
            <w:tcW w:w="675" w:type="dxa"/>
            <w:vAlign w:val="center"/>
          </w:tcPr>
          <w:p w:rsidR="00AD1D49" w:rsidRPr="00AC78C6" w:rsidRDefault="00AD1D49" w:rsidP="007C64DD">
            <w:pPr>
              <w:jc w:val="center"/>
            </w:pPr>
            <w:r w:rsidRPr="00AC78C6">
              <w:t>2.1</w:t>
            </w:r>
          </w:p>
        </w:tc>
        <w:tc>
          <w:tcPr>
            <w:tcW w:w="6946" w:type="dxa"/>
            <w:gridSpan w:val="2"/>
          </w:tcPr>
          <w:p w:rsidR="00AD1D49" w:rsidRPr="00B37FFA" w:rsidRDefault="00AD1D49">
            <w:pPr>
              <w:shd w:val="clear" w:color="auto" w:fill="FFFFFF"/>
              <w:tabs>
                <w:tab w:val="left" w:pos="0"/>
              </w:tabs>
              <w:rPr>
                <w:i/>
              </w:rPr>
            </w:pPr>
            <w:r w:rsidRPr="00B37FFA">
              <w:rPr>
                <w:bCs/>
                <w:i/>
                <w:color w:val="000000"/>
              </w:rPr>
              <w:t>Строительные растворы.</w:t>
            </w:r>
          </w:p>
          <w:p w:rsidR="00AD1D49" w:rsidRDefault="00AD1D49">
            <w:pPr>
              <w:shd w:val="clear" w:color="auto" w:fill="FFFFFF"/>
              <w:tabs>
                <w:tab w:val="left" w:pos="0"/>
                <w:tab w:val="left" w:pos="9355"/>
              </w:tabs>
              <w:rPr>
                <w:color w:val="000000"/>
              </w:rPr>
            </w:pPr>
            <w:r>
              <w:rPr>
                <w:color w:val="000000"/>
              </w:rPr>
              <w:t>Классификация строительных растворов. Растворные смеси, материалы</w:t>
            </w:r>
            <w:r>
              <w:rPr>
                <w:color w:val="000000"/>
                <w:vertAlign w:val="subscript"/>
              </w:rPr>
              <w:t xml:space="preserve"> </w:t>
            </w:r>
            <w:r>
              <w:rPr>
                <w:color w:val="000000"/>
              </w:rPr>
              <w:t xml:space="preserve">для их изготовления. Свойства растворных смесей. Прочность растворов, деление на марки, морозостойкость. Принципы назначения состава растворов. </w:t>
            </w:r>
          </w:p>
        </w:tc>
        <w:tc>
          <w:tcPr>
            <w:tcW w:w="1134" w:type="dxa"/>
            <w:gridSpan w:val="2"/>
            <w:vAlign w:val="center"/>
          </w:tcPr>
          <w:p w:rsidR="00AD1D49" w:rsidRDefault="00AD1D49" w:rsidP="00AD1D49">
            <w:pPr>
              <w:jc w:val="center"/>
            </w:pPr>
            <w:r w:rsidRPr="00C7535C">
              <w:t>1-3; 5-7</w:t>
            </w:r>
          </w:p>
        </w:tc>
        <w:tc>
          <w:tcPr>
            <w:tcW w:w="1071" w:type="dxa"/>
            <w:vAlign w:val="center"/>
          </w:tcPr>
          <w:p w:rsidR="00AD1D49" w:rsidRPr="00AC78C6" w:rsidRDefault="00AD1D49" w:rsidP="00455CEA">
            <w:pPr>
              <w:jc w:val="center"/>
            </w:pPr>
            <w:r>
              <w:t>0,0</w:t>
            </w:r>
            <w:r w:rsidR="00455CEA">
              <w:t>67</w:t>
            </w:r>
          </w:p>
        </w:tc>
      </w:tr>
      <w:tr w:rsidR="00AD1D49" w:rsidRPr="00AC78C6" w:rsidTr="00925177">
        <w:trPr>
          <w:gridAfter w:val="1"/>
          <w:wAfter w:w="63" w:type="dxa"/>
        </w:trPr>
        <w:tc>
          <w:tcPr>
            <w:tcW w:w="675" w:type="dxa"/>
            <w:vAlign w:val="center"/>
          </w:tcPr>
          <w:p w:rsidR="00AD1D49" w:rsidRDefault="00AD1D49" w:rsidP="007C64DD">
            <w:pPr>
              <w:jc w:val="center"/>
            </w:pPr>
          </w:p>
          <w:p w:rsidR="00AD1D49" w:rsidRDefault="00AD1D49" w:rsidP="007C64DD">
            <w:pPr>
              <w:jc w:val="center"/>
            </w:pPr>
            <w:r w:rsidRPr="00AC78C6">
              <w:t>2.2</w:t>
            </w:r>
          </w:p>
          <w:p w:rsidR="00AD1D49" w:rsidRPr="00AC78C6" w:rsidRDefault="00AD1D49" w:rsidP="007C64DD">
            <w:pPr>
              <w:jc w:val="center"/>
            </w:pPr>
          </w:p>
        </w:tc>
        <w:tc>
          <w:tcPr>
            <w:tcW w:w="6946" w:type="dxa"/>
            <w:gridSpan w:val="2"/>
          </w:tcPr>
          <w:p w:rsidR="00AD1D49" w:rsidRPr="00B37FFA" w:rsidRDefault="00AD1D49">
            <w:pPr>
              <w:shd w:val="clear" w:color="auto" w:fill="FFFFFF"/>
              <w:tabs>
                <w:tab w:val="left" w:pos="0"/>
              </w:tabs>
              <w:rPr>
                <w:i/>
              </w:rPr>
            </w:pPr>
            <w:r w:rsidRPr="00B37FFA">
              <w:rPr>
                <w:bCs/>
                <w:i/>
                <w:color w:val="000000"/>
              </w:rPr>
              <w:t xml:space="preserve">Асбестоцементные и автоклавные материалы и изделия. </w:t>
            </w:r>
          </w:p>
          <w:p w:rsidR="00AD1D49" w:rsidRDefault="00AD1D49">
            <w:pPr>
              <w:shd w:val="clear" w:color="auto" w:fill="FFFFFF"/>
              <w:tabs>
                <w:tab w:val="left" w:pos="0"/>
              </w:tabs>
              <w:rPr>
                <w:color w:val="000000"/>
              </w:rPr>
            </w:pPr>
            <w:r>
              <w:rPr>
                <w:color w:val="000000"/>
              </w:rPr>
              <w:t xml:space="preserve">Сырьевые материалы для изготовления асбестоцементных изделий, понятие о процессах изготовления. Физико-механические свойства асбестоцемента как цементного композиционного материала, упрочненного волокнами асбеста. Изделия автоклавного твердения на основе извести и кремнеземистого компонента. </w:t>
            </w:r>
          </w:p>
          <w:p w:rsidR="00383B81" w:rsidRDefault="00383B81">
            <w:pPr>
              <w:shd w:val="clear" w:color="auto" w:fill="FFFFFF"/>
              <w:tabs>
                <w:tab w:val="left" w:pos="0"/>
              </w:tabs>
              <w:rPr>
                <w:color w:val="000000"/>
              </w:rPr>
            </w:pPr>
          </w:p>
          <w:p w:rsidR="00383B81" w:rsidRDefault="00383B81">
            <w:pPr>
              <w:shd w:val="clear" w:color="auto" w:fill="FFFFFF"/>
              <w:tabs>
                <w:tab w:val="left" w:pos="0"/>
              </w:tabs>
              <w:rPr>
                <w:color w:val="000000"/>
              </w:rPr>
            </w:pPr>
          </w:p>
        </w:tc>
        <w:tc>
          <w:tcPr>
            <w:tcW w:w="1134" w:type="dxa"/>
            <w:gridSpan w:val="2"/>
            <w:vAlign w:val="center"/>
          </w:tcPr>
          <w:p w:rsidR="00AD1D49" w:rsidRDefault="00AD1D49" w:rsidP="00AD1D49">
            <w:pPr>
              <w:jc w:val="center"/>
            </w:pPr>
            <w:r w:rsidRPr="00C7535C">
              <w:t>1-3; 5-7</w:t>
            </w:r>
          </w:p>
        </w:tc>
        <w:tc>
          <w:tcPr>
            <w:tcW w:w="1071" w:type="dxa"/>
            <w:vAlign w:val="center"/>
          </w:tcPr>
          <w:p w:rsidR="00AD1D49" w:rsidRDefault="00AD1D49" w:rsidP="00455CEA">
            <w:pPr>
              <w:jc w:val="center"/>
            </w:pPr>
            <w:r w:rsidRPr="00F95276">
              <w:t>0,0</w:t>
            </w:r>
            <w:r w:rsidR="00455CEA">
              <w:t>67</w:t>
            </w:r>
          </w:p>
        </w:tc>
      </w:tr>
      <w:tr w:rsidR="00455CEA" w:rsidRPr="00AC78C6" w:rsidTr="00455CEA">
        <w:trPr>
          <w:gridAfter w:val="1"/>
          <w:wAfter w:w="63" w:type="dxa"/>
        </w:trPr>
        <w:tc>
          <w:tcPr>
            <w:tcW w:w="675" w:type="dxa"/>
          </w:tcPr>
          <w:p w:rsidR="00455CEA" w:rsidRPr="001E18FD" w:rsidRDefault="00455CEA" w:rsidP="00455CEA">
            <w:pPr>
              <w:jc w:val="center"/>
            </w:pPr>
            <w:r w:rsidRPr="001E18FD">
              <w:lastRenderedPageBreak/>
              <w:t>1</w:t>
            </w:r>
          </w:p>
        </w:tc>
        <w:tc>
          <w:tcPr>
            <w:tcW w:w="6946" w:type="dxa"/>
            <w:gridSpan w:val="2"/>
          </w:tcPr>
          <w:p w:rsidR="00455CEA" w:rsidRPr="001E18FD" w:rsidRDefault="00455CEA" w:rsidP="00455CEA">
            <w:pPr>
              <w:jc w:val="center"/>
            </w:pPr>
            <w:r w:rsidRPr="001E18FD">
              <w:t>2</w:t>
            </w:r>
          </w:p>
        </w:tc>
        <w:tc>
          <w:tcPr>
            <w:tcW w:w="1134" w:type="dxa"/>
            <w:gridSpan w:val="2"/>
          </w:tcPr>
          <w:p w:rsidR="00455CEA" w:rsidRPr="001E18FD" w:rsidRDefault="00455CEA" w:rsidP="00455CEA">
            <w:pPr>
              <w:jc w:val="center"/>
            </w:pPr>
            <w:r w:rsidRPr="001E18FD">
              <w:t>3</w:t>
            </w:r>
          </w:p>
        </w:tc>
        <w:tc>
          <w:tcPr>
            <w:tcW w:w="1071" w:type="dxa"/>
          </w:tcPr>
          <w:p w:rsidR="00455CEA" w:rsidRDefault="00455CEA" w:rsidP="00455CEA">
            <w:pPr>
              <w:jc w:val="center"/>
            </w:pPr>
            <w:r w:rsidRPr="001E18FD">
              <w:t>4</w:t>
            </w:r>
          </w:p>
        </w:tc>
      </w:tr>
      <w:tr w:rsidR="00AD1D49" w:rsidRPr="00AC78C6" w:rsidTr="00925177">
        <w:trPr>
          <w:gridAfter w:val="1"/>
          <w:wAfter w:w="63" w:type="dxa"/>
        </w:trPr>
        <w:tc>
          <w:tcPr>
            <w:tcW w:w="675" w:type="dxa"/>
            <w:vAlign w:val="center"/>
          </w:tcPr>
          <w:p w:rsidR="00AD1D49" w:rsidRPr="00AC78C6" w:rsidRDefault="00AD1D49" w:rsidP="007C64DD">
            <w:pPr>
              <w:jc w:val="center"/>
            </w:pPr>
            <w:r>
              <w:t>2.3</w:t>
            </w:r>
          </w:p>
        </w:tc>
        <w:tc>
          <w:tcPr>
            <w:tcW w:w="6946" w:type="dxa"/>
            <w:gridSpan w:val="2"/>
          </w:tcPr>
          <w:p w:rsidR="00AD1D49" w:rsidRPr="00B37FFA" w:rsidRDefault="00AD1D49">
            <w:pPr>
              <w:shd w:val="clear" w:color="auto" w:fill="FFFFFF"/>
              <w:tabs>
                <w:tab w:val="left" w:pos="0"/>
              </w:tabs>
              <w:rPr>
                <w:i/>
              </w:rPr>
            </w:pPr>
            <w:r w:rsidRPr="00B37FFA">
              <w:rPr>
                <w:bCs/>
                <w:i/>
                <w:color w:val="000000"/>
              </w:rPr>
              <w:t xml:space="preserve">Материалы и изделия из древесины.         </w:t>
            </w:r>
          </w:p>
          <w:p w:rsidR="00AD1D49" w:rsidRDefault="00AD1D49">
            <w:pPr>
              <w:shd w:val="clear" w:color="auto" w:fill="FFFFFF"/>
              <w:tabs>
                <w:tab w:val="left" w:pos="0"/>
              </w:tabs>
            </w:pPr>
            <w:r>
              <w:rPr>
                <w:color w:val="000000"/>
              </w:rPr>
              <w:t>Сырьевая база Казахстана. Комплексное использование древесины и отходов деревообработки. Свойства древесины. Основные древесные породы. Макро- и микроструктура древесины. Сушка. Способы   защиты   древесины   от гниения, возгорания  и древоточцев.</w:t>
            </w:r>
          </w:p>
        </w:tc>
        <w:tc>
          <w:tcPr>
            <w:tcW w:w="1134" w:type="dxa"/>
            <w:gridSpan w:val="2"/>
            <w:vAlign w:val="center"/>
          </w:tcPr>
          <w:p w:rsidR="00AD1D49" w:rsidRDefault="00AD1D49" w:rsidP="00AD1D49">
            <w:pPr>
              <w:jc w:val="center"/>
            </w:pPr>
            <w:r w:rsidRPr="00C7535C">
              <w:t>1-3; 5-7</w:t>
            </w:r>
          </w:p>
        </w:tc>
        <w:tc>
          <w:tcPr>
            <w:tcW w:w="1071" w:type="dxa"/>
            <w:vAlign w:val="center"/>
          </w:tcPr>
          <w:p w:rsidR="00AD1D49" w:rsidRDefault="00AD1D49" w:rsidP="00455CEA">
            <w:pPr>
              <w:jc w:val="center"/>
            </w:pPr>
            <w:r w:rsidRPr="00F95276">
              <w:t>0,0</w:t>
            </w:r>
            <w:r w:rsidR="00455CEA">
              <w:t>67</w:t>
            </w:r>
          </w:p>
        </w:tc>
      </w:tr>
      <w:tr w:rsidR="00AD1D49" w:rsidRPr="00AC78C6" w:rsidTr="00925177">
        <w:trPr>
          <w:gridAfter w:val="1"/>
          <w:wAfter w:w="63" w:type="dxa"/>
        </w:trPr>
        <w:tc>
          <w:tcPr>
            <w:tcW w:w="675" w:type="dxa"/>
            <w:vAlign w:val="center"/>
          </w:tcPr>
          <w:p w:rsidR="00AD1D49" w:rsidRPr="00AC78C6" w:rsidRDefault="00AD1D49" w:rsidP="007C64DD">
            <w:pPr>
              <w:jc w:val="center"/>
            </w:pPr>
            <w:r>
              <w:t>2.4</w:t>
            </w:r>
          </w:p>
        </w:tc>
        <w:tc>
          <w:tcPr>
            <w:tcW w:w="6946" w:type="dxa"/>
            <w:gridSpan w:val="2"/>
          </w:tcPr>
          <w:p w:rsidR="00AD1D49" w:rsidRDefault="00AD1D49" w:rsidP="00AD1D49">
            <w:pPr>
              <w:shd w:val="clear" w:color="auto" w:fill="FFFFFF"/>
              <w:tabs>
                <w:tab w:val="left" w:pos="0"/>
              </w:tabs>
            </w:pPr>
            <w:r w:rsidRPr="00B37FFA">
              <w:rPr>
                <w:bCs/>
                <w:i/>
                <w:color w:val="000000"/>
              </w:rPr>
              <w:t>Органические вяжущие вещества и материалы на их основе.</w:t>
            </w:r>
            <w:r>
              <w:rPr>
                <w:bCs/>
                <w:color w:val="000000"/>
              </w:rPr>
              <w:t xml:space="preserve"> Полимерные материалы и изделия.</w:t>
            </w:r>
          </w:p>
          <w:p w:rsidR="00AD1D49" w:rsidRDefault="00AD1D49" w:rsidP="00AD1D49">
            <w:pPr>
              <w:shd w:val="clear" w:color="auto" w:fill="FFFFFF"/>
              <w:tabs>
                <w:tab w:val="left" w:pos="0"/>
              </w:tabs>
              <w:rPr>
                <w:color w:val="000000"/>
              </w:rPr>
            </w:pPr>
            <w:r>
              <w:rPr>
                <w:color w:val="000000"/>
              </w:rPr>
              <w:t>Классификация. Нефтяные битумы, их марки. Битумно-резиновые и битумно-полимерные композиции, тонкомолотые добавки. Битумные эмульсии, пасты, дегти и пеки. Битумные и дегтевые кровельные и гидроизоляционные материалы, технология их производства. Технология производства рулонных битумных материалов. Значение покровного слоя, наполнителей и посыпки поверхностей. Мастичные материалы. Битумная стеклоткань, гидроизол, бризол, рулонный  изол, фольгоизол.</w:t>
            </w:r>
          </w:p>
          <w:p w:rsidR="00AD1D49" w:rsidRDefault="00AD1D49" w:rsidP="00AD1D49">
            <w:pPr>
              <w:shd w:val="clear" w:color="auto" w:fill="FFFFFF"/>
              <w:tabs>
                <w:tab w:val="left" w:pos="0"/>
              </w:tabs>
              <w:rPr>
                <w:color w:val="000000"/>
              </w:rPr>
            </w:pPr>
            <w:r>
              <w:rPr>
                <w:color w:val="000000"/>
              </w:rPr>
              <w:t>Важнейшие свойства кровельных  гидроизоляционных    материалов.    Приклеивающие    и    покровные    мастики,</w:t>
            </w:r>
          </w:p>
          <w:p w:rsidR="00AD1D49" w:rsidRDefault="00AD1D49" w:rsidP="00AD1D49">
            <w:pPr>
              <w:shd w:val="clear" w:color="auto" w:fill="FFFFFF"/>
              <w:tabs>
                <w:tab w:val="left" w:pos="0"/>
              </w:tabs>
              <w:rPr>
                <w:color w:val="000000"/>
              </w:rPr>
            </w:pPr>
            <w:r>
              <w:br w:type="page"/>
            </w:r>
            <w:r>
              <w:rPr>
                <w:color w:val="000000"/>
              </w:rPr>
              <w:t xml:space="preserve">применяемые   в   горячем   и   холодном   виде.   Волокнистые   и   пылевидные наполнители для мастик. Герметизирующие материалы на основе битумов. Основные компоненты полимерных материалов. Связующие вещества.  </w:t>
            </w:r>
            <w:r w:rsidRPr="005228B5">
              <w:rPr>
                <w:color w:val="000000"/>
              </w:rPr>
              <w:t>Термопластичные и термореактивные полимеры, каучуки, резины. Наполнители и их назначение. Регулирующие добавки: пластификаторы, отвердители, стабилизаторы и др. Принципы изготовления изделий из пластмасс.</w:t>
            </w:r>
          </w:p>
        </w:tc>
        <w:tc>
          <w:tcPr>
            <w:tcW w:w="1134" w:type="dxa"/>
            <w:gridSpan w:val="2"/>
            <w:vAlign w:val="center"/>
          </w:tcPr>
          <w:p w:rsidR="00AD1D49" w:rsidRDefault="00AD1D49" w:rsidP="00AD1D49">
            <w:pPr>
              <w:jc w:val="center"/>
            </w:pPr>
            <w:r w:rsidRPr="00C7535C">
              <w:t>1-3; 5-7</w:t>
            </w:r>
          </w:p>
        </w:tc>
        <w:tc>
          <w:tcPr>
            <w:tcW w:w="1071" w:type="dxa"/>
            <w:vAlign w:val="center"/>
          </w:tcPr>
          <w:p w:rsidR="00AD1D49" w:rsidRDefault="00AD1D49" w:rsidP="00455CEA">
            <w:pPr>
              <w:jc w:val="center"/>
            </w:pPr>
            <w:r w:rsidRPr="00F95276">
              <w:t>0,0</w:t>
            </w:r>
            <w:r w:rsidR="00455CEA">
              <w:t>67</w:t>
            </w:r>
          </w:p>
        </w:tc>
      </w:tr>
      <w:tr w:rsidR="00AD1D49" w:rsidRPr="00AC78C6" w:rsidTr="00925177">
        <w:trPr>
          <w:gridAfter w:val="1"/>
          <w:wAfter w:w="63" w:type="dxa"/>
        </w:trPr>
        <w:tc>
          <w:tcPr>
            <w:tcW w:w="675" w:type="dxa"/>
            <w:vAlign w:val="center"/>
          </w:tcPr>
          <w:p w:rsidR="00AD1D49" w:rsidRPr="00AC78C6" w:rsidRDefault="00AD1D49" w:rsidP="007C64DD">
            <w:pPr>
              <w:jc w:val="center"/>
            </w:pPr>
            <w:r>
              <w:t>2.5</w:t>
            </w:r>
          </w:p>
        </w:tc>
        <w:tc>
          <w:tcPr>
            <w:tcW w:w="6946" w:type="dxa"/>
            <w:gridSpan w:val="2"/>
          </w:tcPr>
          <w:p w:rsidR="00AD1D49" w:rsidRPr="00AD1D49" w:rsidRDefault="00AD1D49">
            <w:pPr>
              <w:shd w:val="clear" w:color="auto" w:fill="FFFFFF"/>
              <w:tabs>
                <w:tab w:val="left" w:pos="0"/>
              </w:tabs>
              <w:rPr>
                <w:bCs/>
                <w:i/>
                <w:color w:val="000000"/>
              </w:rPr>
            </w:pPr>
            <w:r w:rsidRPr="00AD1D49">
              <w:rPr>
                <w:bCs/>
                <w:i/>
                <w:color w:val="000000"/>
              </w:rPr>
              <w:t>Теплоизоляционные и акустические материалы и изделия.</w:t>
            </w:r>
          </w:p>
          <w:p w:rsidR="00925177" w:rsidRDefault="00AD1D49" w:rsidP="005E037E">
            <w:pPr>
              <w:shd w:val="clear" w:color="auto" w:fill="FFFFFF"/>
              <w:tabs>
                <w:tab w:val="left" w:pos="0"/>
              </w:tabs>
            </w:pPr>
            <w:r>
              <w:rPr>
                <w:color w:val="000000"/>
              </w:rPr>
              <w:t>Общий характер строения теплоизоляционных материалов и основные требования к ним. Классификация теплоизоляционных материалов и изделий. Технико-экономическое значение  теплоизоляционных материалов в индустриальном строительстве. Классификация акустических материалов и изделий. Звукопоглощающие материалы, особенности их структуры. Звукоизоляционные материалы. Важнейшие требования к ним, основные виды и применение.</w:t>
            </w:r>
          </w:p>
        </w:tc>
        <w:tc>
          <w:tcPr>
            <w:tcW w:w="1134" w:type="dxa"/>
            <w:gridSpan w:val="2"/>
            <w:vAlign w:val="center"/>
          </w:tcPr>
          <w:p w:rsidR="00AD1D49" w:rsidRPr="0041295F" w:rsidRDefault="00AD1D49" w:rsidP="00AD1D49">
            <w:pPr>
              <w:jc w:val="center"/>
            </w:pPr>
            <w:r w:rsidRPr="0041295F">
              <w:t>8-11</w:t>
            </w:r>
          </w:p>
        </w:tc>
        <w:tc>
          <w:tcPr>
            <w:tcW w:w="1071" w:type="dxa"/>
            <w:vAlign w:val="center"/>
          </w:tcPr>
          <w:p w:rsidR="00AD1D49" w:rsidRDefault="00AD1D49" w:rsidP="00455CEA">
            <w:pPr>
              <w:jc w:val="center"/>
            </w:pPr>
            <w:r w:rsidRPr="007750CD">
              <w:t>0,0</w:t>
            </w:r>
            <w:r w:rsidR="00455CEA">
              <w:t>67</w:t>
            </w:r>
          </w:p>
        </w:tc>
      </w:tr>
      <w:tr w:rsidR="00AD1D49" w:rsidRPr="00AC78C6" w:rsidTr="00925177">
        <w:trPr>
          <w:gridAfter w:val="1"/>
          <w:wAfter w:w="63" w:type="dxa"/>
        </w:trPr>
        <w:tc>
          <w:tcPr>
            <w:tcW w:w="675" w:type="dxa"/>
            <w:vAlign w:val="center"/>
          </w:tcPr>
          <w:p w:rsidR="00AD1D49" w:rsidRPr="00AC78C6" w:rsidRDefault="00AD1D49" w:rsidP="007C64DD">
            <w:pPr>
              <w:jc w:val="center"/>
            </w:pPr>
            <w:r>
              <w:t>2.6</w:t>
            </w:r>
          </w:p>
        </w:tc>
        <w:tc>
          <w:tcPr>
            <w:tcW w:w="6946" w:type="dxa"/>
            <w:gridSpan w:val="2"/>
          </w:tcPr>
          <w:p w:rsidR="00AD1D49" w:rsidRPr="00AD1D49" w:rsidRDefault="00AD1D49">
            <w:pPr>
              <w:shd w:val="clear" w:color="auto" w:fill="FFFFFF"/>
              <w:tabs>
                <w:tab w:val="left" w:pos="0"/>
              </w:tabs>
              <w:rPr>
                <w:bCs/>
                <w:i/>
                <w:color w:val="000000"/>
              </w:rPr>
            </w:pPr>
            <w:r w:rsidRPr="00AD1D49">
              <w:rPr>
                <w:bCs/>
                <w:i/>
                <w:color w:val="000000"/>
              </w:rPr>
              <w:t>Лакокрасочные материалы.</w:t>
            </w:r>
          </w:p>
          <w:p w:rsidR="00AD1D49" w:rsidRDefault="00AD1D49" w:rsidP="005E037E">
            <w:pPr>
              <w:shd w:val="clear" w:color="auto" w:fill="FFFFFF"/>
              <w:tabs>
                <w:tab w:val="left" w:pos="0"/>
              </w:tabs>
            </w:pPr>
            <w:r>
              <w:rPr>
                <w:color w:val="000000"/>
              </w:rPr>
              <w:t>Компоненты красочного состава. Роль связующих веществ и пигментов в лакокрасочных материалах. Виды связующих. Пигменты, их виды и основные требования   к ним. Важнейшие свойства пигментов. Красочные составы на основе неорганических вяжущих веществ и клеев из природного сырья (известковые, цементные, силикатные, клеевые). Красочные составы на основе полимеров: полимерные, с органическими растворителями,</w:t>
            </w:r>
            <w:r>
              <w:rPr>
                <w:color w:val="000000"/>
              </w:rPr>
              <w:tab/>
              <w:t>полимерцементные, эмульсионные (латексные). Лаки и эмалевые краски. Олифы</w:t>
            </w:r>
            <w:r w:rsidR="005E037E">
              <w:rPr>
                <w:color w:val="000000"/>
              </w:rPr>
              <w:t xml:space="preserve">, </w:t>
            </w:r>
            <w:r>
              <w:rPr>
                <w:color w:val="000000"/>
              </w:rPr>
              <w:t xml:space="preserve"> масляные </w:t>
            </w:r>
            <w:r w:rsidR="005E037E">
              <w:rPr>
                <w:color w:val="000000"/>
              </w:rPr>
              <w:t>к</w:t>
            </w:r>
            <w:r>
              <w:rPr>
                <w:color w:val="000000"/>
              </w:rPr>
              <w:t xml:space="preserve">раски. </w:t>
            </w:r>
          </w:p>
        </w:tc>
        <w:tc>
          <w:tcPr>
            <w:tcW w:w="1134" w:type="dxa"/>
            <w:gridSpan w:val="2"/>
            <w:vAlign w:val="center"/>
          </w:tcPr>
          <w:p w:rsidR="00AD1D49" w:rsidRPr="0041295F" w:rsidRDefault="00AD1D49" w:rsidP="00AD1D49">
            <w:pPr>
              <w:jc w:val="center"/>
            </w:pPr>
            <w:r w:rsidRPr="0041295F">
              <w:t>1-3; 5-7</w:t>
            </w:r>
          </w:p>
        </w:tc>
        <w:tc>
          <w:tcPr>
            <w:tcW w:w="1071" w:type="dxa"/>
            <w:vAlign w:val="center"/>
          </w:tcPr>
          <w:p w:rsidR="00AD1D49" w:rsidRDefault="00AD1D49" w:rsidP="000A7870">
            <w:pPr>
              <w:jc w:val="center"/>
            </w:pPr>
            <w:r w:rsidRPr="007750CD">
              <w:t>0,0</w:t>
            </w:r>
            <w:r w:rsidR="000A7870">
              <w:t>67</w:t>
            </w:r>
          </w:p>
        </w:tc>
      </w:tr>
      <w:tr w:rsidR="005E037E" w:rsidRPr="00AC78C6" w:rsidTr="00925177">
        <w:trPr>
          <w:gridAfter w:val="1"/>
          <w:wAfter w:w="63" w:type="dxa"/>
        </w:trPr>
        <w:tc>
          <w:tcPr>
            <w:tcW w:w="675" w:type="dxa"/>
            <w:vAlign w:val="center"/>
          </w:tcPr>
          <w:p w:rsidR="005E037E" w:rsidRDefault="005E037E" w:rsidP="005E037E">
            <w:pPr>
              <w:jc w:val="center"/>
            </w:pPr>
            <w:r>
              <w:lastRenderedPageBreak/>
              <w:t>1</w:t>
            </w:r>
          </w:p>
        </w:tc>
        <w:tc>
          <w:tcPr>
            <w:tcW w:w="6946" w:type="dxa"/>
            <w:gridSpan w:val="2"/>
          </w:tcPr>
          <w:p w:rsidR="005E037E" w:rsidRPr="00AD1D49" w:rsidRDefault="005E037E" w:rsidP="005E037E">
            <w:pPr>
              <w:shd w:val="clear" w:color="auto" w:fill="FFFFFF"/>
              <w:tabs>
                <w:tab w:val="left" w:pos="0"/>
              </w:tabs>
              <w:jc w:val="center"/>
              <w:rPr>
                <w:bCs/>
                <w:i/>
                <w:color w:val="000000"/>
              </w:rPr>
            </w:pPr>
            <w:r>
              <w:rPr>
                <w:bCs/>
                <w:i/>
                <w:color w:val="000000"/>
              </w:rPr>
              <w:t>2</w:t>
            </w:r>
          </w:p>
        </w:tc>
        <w:tc>
          <w:tcPr>
            <w:tcW w:w="1134" w:type="dxa"/>
            <w:gridSpan w:val="2"/>
            <w:vAlign w:val="center"/>
          </w:tcPr>
          <w:p w:rsidR="005E037E" w:rsidRPr="0041295F" w:rsidRDefault="005E037E" w:rsidP="005E037E">
            <w:pPr>
              <w:jc w:val="center"/>
            </w:pPr>
            <w:r>
              <w:t>3</w:t>
            </w:r>
          </w:p>
        </w:tc>
        <w:tc>
          <w:tcPr>
            <w:tcW w:w="1071" w:type="dxa"/>
            <w:vAlign w:val="center"/>
          </w:tcPr>
          <w:p w:rsidR="005E037E" w:rsidRPr="007750CD" w:rsidRDefault="005E037E" w:rsidP="005E037E">
            <w:pPr>
              <w:jc w:val="center"/>
            </w:pPr>
            <w:r>
              <w:t>4</w:t>
            </w:r>
          </w:p>
        </w:tc>
      </w:tr>
      <w:tr w:rsidR="00AD1D49" w:rsidRPr="00AC78C6" w:rsidTr="00925177">
        <w:trPr>
          <w:gridAfter w:val="1"/>
          <w:wAfter w:w="63" w:type="dxa"/>
        </w:trPr>
        <w:tc>
          <w:tcPr>
            <w:tcW w:w="675" w:type="dxa"/>
            <w:vAlign w:val="center"/>
          </w:tcPr>
          <w:p w:rsidR="00AD1D49" w:rsidRPr="00AC78C6" w:rsidRDefault="00AD1D49" w:rsidP="007C64DD">
            <w:pPr>
              <w:jc w:val="center"/>
            </w:pPr>
            <w:r>
              <w:t>2.7</w:t>
            </w:r>
          </w:p>
        </w:tc>
        <w:tc>
          <w:tcPr>
            <w:tcW w:w="6946" w:type="dxa"/>
            <w:gridSpan w:val="2"/>
          </w:tcPr>
          <w:p w:rsidR="00AD1D49" w:rsidRPr="00AD1D49" w:rsidRDefault="00AD1D49">
            <w:pPr>
              <w:shd w:val="clear" w:color="auto" w:fill="FFFFFF"/>
              <w:tabs>
                <w:tab w:val="left" w:pos="0"/>
              </w:tabs>
              <w:rPr>
                <w:i/>
              </w:rPr>
            </w:pPr>
            <w:r w:rsidRPr="00AD1D49">
              <w:rPr>
                <w:bCs/>
                <w:i/>
                <w:color w:val="000000"/>
              </w:rPr>
              <w:t>Металлические материалы и изделия.</w:t>
            </w:r>
          </w:p>
          <w:p w:rsidR="00AD1D49" w:rsidRDefault="00AD1D49">
            <w:pPr>
              <w:shd w:val="clear" w:color="auto" w:fill="FFFFFF"/>
              <w:tabs>
                <w:tab w:val="left" w:pos="0"/>
              </w:tabs>
              <w:rPr>
                <w:color w:val="000000"/>
              </w:rPr>
            </w:pPr>
            <w:r>
              <w:rPr>
                <w:color w:val="000000"/>
              </w:rPr>
              <w:t>Металлы и сплавы - важнейшие строительные материалы. Применение легких металлических конструкций (ЛКМ). Виды термической   обработки   и   их   назначение.   Современные  способы поверхностного упрочнения металлов.</w:t>
            </w:r>
          </w:p>
          <w:p w:rsidR="00AD1D49" w:rsidRDefault="00AD1D49" w:rsidP="005E037E">
            <w:pPr>
              <w:shd w:val="clear" w:color="auto" w:fill="FFFFFF"/>
              <w:tabs>
                <w:tab w:val="left" w:pos="0"/>
              </w:tabs>
              <w:rPr>
                <w:color w:val="000000"/>
              </w:rPr>
            </w:pPr>
            <w:r>
              <w:rPr>
                <w:color w:val="000000"/>
              </w:rPr>
              <w:t>Классификация и маркировка углеродистых сталей. Применение этих сталей в строительстве. Классификация   чугунов:   белые,   серые,   ковкие   и   высокопрочные.   Их структура, свойства,   маркировка    и    назначение.    Применение    чугунов    в строительстве.</w:t>
            </w:r>
            <w:r w:rsidRPr="00B37FFA">
              <w:rPr>
                <w:color w:val="000000"/>
              </w:rPr>
              <w:t xml:space="preserve"> Цветные металлы и сплавы, применяемые в строительстве. Алюминий и его сплавы. Медь и ее сплавы. Титан, магний и их сплавы. Классификация и маркировка цветных сплавов.</w:t>
            </w:r>
          </w:p>
        </w:tc>
        <w:tc>
          <w:tcPr>
            <w:tcW w:w="1134" w:type="dxa"/>
            <w:gridSpan w:val="2"/>
            <w:vAlign w:val="center"/>
          </w:tcPr>
          <w:p w:rsidR="00AD1D49" w:rsidRDefault="00AD1D49" w:rsidP="00AD1D49">
            <w:pPr>
              <w:jc w:val="center"/>
            </w:pPr>
            <w:r w:rsidRPr="0041295F">
              <w:t>1-3; 5-7</w:t>
            </w:r>
          </w:p>
        </w:tc>
        <w:tc>
          <w:tcPr>
            <w:tcW w:w="1071" w:type="dxa"/>
            <w:vAlign w:val="center"/>
          </w:tcPr>
          <w:p w:rsidR="00AD1D49" w:rsidRDefault="00AD1D49" w:rsidP="000A7870">
            <w:pPr>
              <w:jc w:val="center"/>
            </w:pPr>
            <w:r w:rsidRPr="007750CD">
              <w:t>0,0</w:t>
            </w:r>
            <w:r w:rsidR="000A7870">
              <w:t>67</w:t>
            </w:r>
          </w:p>
        </w:tc>
      </w:tr>
      <w:tr w:rsidR="00760B20" w:rsidRPr="00AC78C6" w:rsidTr="00925177">
        <w:trPr>
          <w:gridAfter w:val="1"/>
          <w:wAfter w:w="63" w:type="dxa"/>
        </w:trPr>
        <w:tc>
          <w:tcPr>
            <w:tcW w:w="675" w:type="dxa"/>
            <w:vAlign w:val="center"/>
          </w:tcPr>
          <w:p w:rsidR="00760B20" w:rsidRPr="00AC78C6" w:rsidRDefault="00760B20" w:rsidP="00404AAC">
            <w:pPr>
              <w:jc w:val="center"/>
              <w:rPr>
                <w:lang w:val="en-US"/>
              </w:rPr>
            </w:pPr>
          </w:p>
        </w:tc>
        <w:tc>
          <w:tcPr>
            <w:tcW w:w="6946" w:type="dxa"/>
            <w:gridSpan w:val="2"/>
          </w:tcPr>
          <w:p w:rsidR="00760B20" w:rsidRPr="00AC78C6" w:rsidRDefault="00760B20" w:rsidP="00404AAC">
            <w:pPr>
              <w:rPr>
                <w:b/>
              </w:rPr>
            </w:pPr>
            <w:r w:rsidRPr="00AC78C6">
              <w:rPr>
                <w:b/>
                <w:color w:val="000000"/>
              </w:rPr>
              <w:t>Итого</w:t>
            </w:r>
          </w:p>
        </w:tc>
        <w:tc>
          <w:tcPr>
            <w:tcW w:w="1134" w:type="dxa"/>
            <w:gridSpan w:val="2"/>
          </w:tcPr>
          <w:p w:rsidR="00760B20" w:rsidRPr="00AC78C6" w:rsidRDefault="00760B20" w:rsidP="00404AAC">
            <w:pPr>
              <w:jc w:val="center"/>
            </w:pPr>
          </w:p>
        </w:tc>
        <w:tc>
          <w:tcPr>
            <w:tcW w:w="1071" w:type="dxa"/>
          </w:tcPr>
          <w:p w:rsidR="00760B20" w:rsidRPr="00AC78C6" w:rsidRDefault="00AD1D49" w:rsidP="005E037E">
            <w:pPr>
              <w:jc w:val="center"/>
            </w:pPr>
            <w:r>
              <w:rPr>
                <w:b/>
              </w:rPr>
              <w:t>0,</w:t>
            </w:r>
            <w:r w:rsidR="005E037E">
              <w:rPr>
                <w:b/>
              </w:rPr>
              <w:t>469</w:t>
            </w:r>
          </w:p>
        </w:tc>
      </w:tr>
      <w:tr w:rsidR="00760B20" w:rsidRPr="00AC78C6" w:rsidTr="006F0243">
        <w:trPr>
          <w:gridAfter w:val="1"/>
          <w:wAfter w:w="63" w:type="dxa"/>
        </w:trPr>
        <w:tc>
          <w:tcPr>
            <w:tcW w:w="9826" w:type="dxa"/>
            <w:gridSpan w:val="6"/>
            <w:vAlign w:val="center"/>
          </w:tcPr>
          <w:p w:rsidR="00760B20" w:rsidRPr="00AC78C6" w:rsidRDefault="00760B20" w:rsidP="00925177">
            <w:pPr>
              <w:jc w:val="center"/>
              <w:rPr>
                <w:b/>
              </w:rPr>
            </w:pPr>
            <w:r w:rsidRPr="00E62EBF">
              <w:rPr>
                <w:b/>
              </w:rPr>
              <w:t>Лабораторные (практические) занятия</w:t>
            </w:r>
            <w:r>
              <w:rPr>
                <w:color w:val="000000"/>
              </w:rPr>
              <w:t xml:space="preserve"> </w:t>
            </w:r>
          </w:p>
        </w:tc>
      </w:tr>
      <w:tr w:rsidR="00272867" w:rsidRPr="00AC78C6" w:rsidTr="00925177">
        <w:trPr>
          <w:gridAfter w:val="1"/>
          <w:wAfter w:w="63" w:type="dxa"/>
        </w:trPr>
        <w:tc>
          <w:tcPr>
            <w:tcW w:w="675" w:type="dxa"/>
            <w:vAlign w:val="center"/>
          </w:tcPr>
          <w:p w:rsidR="00272867" w:rsidRPr="00AC78C6" w:rsidRDefault="00272867" w:rsidP="001B3B1F">
            <w:pPr>
              <w:jc w:val="center"/>
            </w:pPr>
            <w:r w:rsidRPr="00AC78C6">
              <w:t>2.1</w:t>
            </w:r>
          </w:p>
        </w:tc>
        <w:tc>
          <w:tcPr>
            <w:tcW w:w="6946" w:type="dxa"/>
            <w:gridSpan w:val="2"/>
          </w:tcPr>
          <w:p w:rsidR="00272867" w:rsidRDefault="00272867">
            <w:r>
              <w:t xml:space="preserve">Определение нормальной густоты, сроков схватывания и марки строительного гипса </w:t>
            </w:r>
          </w:p>
        </w:tc>
        <w:tc>
          <w:tcPr>
            <w:tcW w:w="1134" w:type="dxa"/>
            <w:gridSpan w:val="2"/>
            <w:vAlign w:val="center"/>
          </w:tcPr>
          <w:p w:rsidR="00272867" w:rsidRDefault="000A7870" w:rsidP="00272867">
            <w:pPr>
              <w:jc w:val="center"/>
            </w:pPr>
            <w:r>
              <w:t>5</w:t>
            </w:r>
          </w:p>
        </w:tc>
        <w:tc>
          <w:tcPr>
            <w:tcW w:w="1071" w:type="dxa"/>
            <w:vAlign w:val="center"/>
          </w:tcPr>
          <w:p w:rsidR="00272867" w:rsidRPr="00AC78C6" w:rsidRDefault="00272867" w:rsidP="005E037E">
            <w:pPr>
              <w:jc w:val="center"/>
            </w:pPr>
            <w:r w:rsidRPr="00AC78C6">
              <w:t>0,</w:t>
            </w:r>
            <w:r w:rsidR="005E037E">
              <w:t>134</w:t>
            </w:r>
          </w:p>
        </w:tc>
      </w:tr>
      <w:tr w:rsidR="00272867" w:rsidRPr="00AC78C6" w:rsidTr="00925177">
        <w:trPr>
          <w:gridAfter w:val="1"/>
          <w:wAfter w:w="63" w:type="dxa"/>
        </w:trPr>
        <w:tc>
          <w:tcPr>
            <w:tcW w:w="675" w:type="dxa"/>
            <w:vAlign w:val="center"/>
          </w:tcPr>
          <w:p w:rsidR="00272867" w:rsidRPr="00AC78C6" w:rsidRDefault="00272867" w:rsidP="001B3B1F">
            <w:pPr>
              <w:jc w:val="center"/>
            </w:pPr>
            <w:r w:rsidRPr="00AC78C6">
              <w:t>2.2</w:t>
            </w:r>
          </w:p>
        </w:tc>
        <w:tc>
          <w:tcPr>
            <w:tcW w:w="6946" w:type="dxa"/>
            <w:gridSpan w:val="2"/>
          </w:tcPr>
          <w:p w:rsidR="00272867" w:rsidRDefault="00272867">
            <w:r>
              <w:t xml:space="preserve">Испытание портландцемента: определение нормальной густоты удельной поверхности, марки </w:t>
            </w:r>
          </w:p>
        </w:tc>
        <w:tc>
          <w:tcPr>
            <w:tcW w:w="1134" w:type="dxa"/>
            <w:gridSpan w:val="2"/>
            <w:vAlign w:val="center"/>
          </w:tcPr>
          <w:p w:rsidR="00272867" w:rsidRDefault="000A7870" w:rsidP="00272867">
            <w:pPr>
              <w:jc w:val="center"/>
            </w:pPr>
            <w:r>
              <w:t>5</w:t>
            </w:r>
          </w:p>
        </w:tc>
        <w:tc>
          <w:tcPr>
            <w:tcW w:w="1071" w:type="dxa"/>
            <w:vAlign w:val="center"/>
          </w:tcPr>
          <w:p w:rsidR="00272867" w:rsidRPr="00AC78C6" w:rsidRDefault="00272867" w:rsidP="005E037E">
            <w:pPr>
              <w:jc w:val="center"/>
            </w:pPr>
            <w:r w:rsidRPr="00AC78C6">
              <w:t>0,0</w:t>
            </w:r>
            <w:r w:rsidR="005E037E">
              <w:t>67</w:t>
            </w:r>
          </w:p>
        </w:tc>
      </w:tr>
      <w:tr w:rsidR="00272867" w:rsidRPr="00AC78C6" w:rsidTr="00925177">
        <w:trPr>
          <w:gridAfter w:val="1"/>
          <w:wAfter w:w="63" w:type="dxa"/>
        </w:trPr>
        <w:tc>
          <w:tcPr>
            <w:tcW w:w="675" w:type="dxa"/>
            <w:vAlign w:val="center"/>
          </w:tcPr>
          <w:p w:rsidR="00272867" w:rsidRPr="00AC78C6" w:rsidRDefault="00272867" w:rsidP="001B3B1F">
            <w:pPr>
              <w:jc w:val="center"/>
            </w:pPr>
            <w:r w:rsidRPr="00AC78C6">
              <w:t>2.3</w:t>
            </w:r>
          </w:p>
        </w:tc>
        <w:tc>
          <w:tcPr>
            <w:tcW w:w="6946" w:type="dxa"/>
            <w:gridSpan w:val="2"/>
          </w:tcPr>
          <w:p w:rsidR="00272867" w:rsidRDefault="00272867">
            <w:r>
              <w:t xml:space="preserve">Определение состава тяжелого бетона: предварительные расчеты, пробный замес </w:t>
            </w:r>
          </w:p>
        </w:tc>
        <w:tc>
          <w:tcPr>
            <w:tcW w:w="1134" w:type="dxa"/>
            <w:gridSpan w:val="2"/>
            <w:vAlign w:val="center"/>
          </w:tcPr>
          <w:p w:rsidR="00272867" w:rsidRDefault="000A7870" w:rsidP="00272867">
            <w:pPr>
              <w:jc w:val="center"/>
            </w:pPr>
            <w:r>
              <w:t>5</w:t>
            </w:r>
          </w:p>
        </w:tc>
        <w:tc>
          <w:tcPr>
            <w:tcW w:w="1071" w:type="dxa"/>
            <w:vAlign w:val="center"/>
          </w:tcPr>
          <w:p w:rsidR="00272867" w:rsidRPr="00AC78C6" w:rsidRDefault="00272867" w:rsidP="005E037E">
            <w:pPr>
              <w:jc w:val="center"/>
            </w:pPr>
            <w:r w:rsidRPr="00AC78C6">
              <w:t>0,</w:t>
            </w:r>
            <w:r w:rsidR="005E037E">
              <w:t>134</w:t>
            </w:r>
          </w:p>
        </w:tc>
      </w:tr>
      <w:tr w:rsidR="00272867" w:rsidRPr="00AC78C6" w:rsidTr="00925177">
        <w:trPr>
          <w:gridAfter w:val="1"/>
          <w:wAfter w:w="63" w:type="dxa"/>
        </w:trPr>
        <w:tc>
          <w:tcPr>
            <w:tcW w:w="675" w:type="dxa"/>
            <w:vAlign w:val="center"/>
          </w:tcPr>
          <w:p w:rsidR="00272867" w:rsidRPr="00AC78C6" w:rsidRDefault="00272867" w:rsidP="001B3B1F">
            <w:pPr>
              <w:jc w:val="center"/>
            </w:pPr>
            <w:r w:rsidRPr="00AC78C6">
              <w:t>2.4</w:t>
            </w:r>
          </w:p>
        </w:tc>
        <w:tc>
          <w:tcPr>
            <w:tcW w:w="6946" w:type="dxa"/>
            <w:gridSpan w:val="2"/>
          </w:tcPr>
          <w:p w:rsidR="00272867" w:rsidRDefault="00272867">
            <w:r>
              <w:t xml:space="preserve">Определение состава строительного раствора, пробный замес </w:t>
            </w:r>
          </w:p>
        </w:tc>
        <w:tc>
          <w:tcPr>
            <w:tcW w:w="1134" w:type="dxa"/>
            <w:gridSpan w:val="2"/>
            <w:vAlign w:val="center"/>
          </w:tcPr>
          <w:p w:rsidR="00272867" w:rsidRDefault="000A7870" w:rsidP="00925177">
            <w:pPr>
              <w:jc w:val="center"/>
            </w:pPr>
            <w:r>
              <w:t>5</w:t>
            </w:r>
          </w:p>
        </w:tc>
        <w:tc>
          <w:tcPr>
            <w:tcW w:w="1071" w:type="dxa"/>
            <w:vAlign w:val="center"/>
          </w:tcPr>
          <w:p w:rsidR="00272867" w:rsidRDefault="00272867" w:rsidP="005E037E">
            <w:pPr>
              <w:jc w:val="center"/>
            </w:pPr>
            <w:r>
              <w:t>0,0</w:t>
            </w:r>
            <w:r w:rsidR="005E037E">
              <w:t>67</w:t>
            </w:r>
          </w:p>
        </w:tc>
      </w:tr>
      <w:tr w:rsidR="00272867" w:rsidRPr="00AC78C6" w:rsidTr="00925177">
        <w:trPr>
          <w:gridAfter w:val="1"/>
          <w:wAfter w:w="63" w:type="dxa"/>
        </w:trPr>
        <w:tc>
          <w:tcPr>
            <w:tcW w:w="675" w:type="dxa"/>
            <w:vAlign w:val="center"/>
          </w:tcPr>
          <w:p w:rsidR="00272867" w:rsidRPr="00AC78C6" w:rsidRDefault="00272867" w:rsidP="001B3B1F">
            <w:pPr>
              <w:jc w:val="center"/>
            </w:pPr>
            <w:r w:rsidRPr="00AC78C6">
              <w:t>2.5</w:t>
            </w:r>
          </w:p>
        </w:tc>
        <w:tc>
          <w:tcPr>
            <w:tcW w:w="6946" w:type="dxa"/>
            <w:gridSpan w:val="2"/>
          </w:tcPr>
          <w:p w:rsidR="00272867" w:rsidRDefault="00272867" w:rsidP="00AD1D49">
            <w:r>
              <w:rPr>
                <w:color w:val="000000"/>
              </w:rPr>
              <w:t xml:space="preserve"> </w:t>
            </w:r>
            <w:r>
              <w:t xml:space="preserve">Определение марки бетона и строительного раствора </w:t>
            </w:r>
          </w:p>
        </w:tc>
        <w:tc>
          <w:tcPr>
            <w:tcW w:w="1134" w:type="dxa"/>
            <w:gridSpan w:val="2"/>
            <w:vAlign w:val="center"/>
          </w:tcPr>
          <w:p w:rsidR="00272867" w:rsidRDefault="000A7870" w:rsidP="00925177">
            <w:pPr>
              <w:jc w:val="center"/>
            </w:pPr>
            <w:r>
              <w:t>5</w:t>
            </w:r>
          </w:p>
        </w:tc>
        <w:tc>
          <w:tcPr>
            <w:tcW w:w="1071" w:type="dxa"/>
            <w:vAlign w:val="center"/>
          </w:tcPr>
          <w:p w:rsidR="00272867" w:rsidRDefault="00272867" w:rsidP="005E037E">
            <w:pPr>
              <w:jc w:val="center"/>
            </w:pPr>
            <w:r w:rsidRPr="003D27E1">
              <w:t>0,0</w:t>
            </w:r>
            <w:r w:rsidR="005E037E">
              <w:t>67</w:t>
            </w:r>
          </w:p>
        </w:tc>
      </w:tr>
      <w:tr w:rsidR="00760B20" w:rsidRPr="00AC78C6" w:rsidTr="00925177">
        <w:trPr>
          <w:gridAfter w:val="1"/>
          <w:wAfter w:w="63" w:type="dxa"/>
        </w:trPr>
        <w:tc>
          <w:tcPr>
            <w:tcW w:w="675" w:type="dxa"/>
            <w:vAlign w:val="center"/>
          </w:tcPr>
          <w:p w:rsidR="00760B20" w:rsidRPr="00AC78C6" w:rsidRDefault="00760B20" w:rsidP="00404AAC">
            <w:pPr>
              <w:jc w:val="center"/>
              <w:rPr>
                <w:b/>
              </w:rPr>
            </w:pPr>
          </w:p>
        </w:tc>
        <w:tc>
          <w:tcPr>
            <w:tcW w:w="6946" w:type="dxa"/>
            <w:gridSpan w:val="2"/>
          </w:tcPr>
          <w:p w:rsidR="00760B20" w:rsidRPr="00AC78C6" w:rsidRDefault="00760B20" w:rsidP="00404AAC">
            <w:r w:rsidRPr="00AC78C6">
              <w:rPr>
                <w:b/>
                <w:color w:val="000000"/>
              </w:rPr>
              <w:t>Итого</w:t>
            </w:r>
          </w:p>
        </w:tc>
        <w:tc>
          <w:tcPr>
            <w:tcW w:w="1134" w:type="dxa"/>
            <w:gridSpan w:val="2"/>
            <w:vAlign w:val="center"/>
          </w:tcPr>
          <w:p w:rsidR="00760B20" w:rsidRPr="00AC78C6" w:rsidRDefault="00760B20" w:rsidP="005F740D">
            <w:pPr>
              <w:jc w:val="center"/>
              <w:rPr>
                <w:b/>
              </w:rPr>
            </w:pPr>
          </w:p>
        </w:tc>
        <w:tc>
          <w:tcPr>
            <w:tcW w:w="1071" w:type="dxa"/>
            <w:vAlign w:val="center"/>
          </w:tcPr>
          <w:p w:rsidR="00760B20" w:rsidRPr="00AC78C6" w:rsidRDefault="005E037E" w:rsidP="005F740D">
            <w:pPr>
              <w:jc w:val="center"/>
              <w:rPr>
                <w:b/>
              </w:rPr>
            </w:pPr>
            <w:r>
              <w:rPr>
                <w:b/>
              </w:rPr>
              <w:t>0,469</w:t>
            </w:r>
          </w:p>
        </w:tc>
      </w:tr>
      <w:tr w:rsidR="00760B20" w:rsidRPr="00AC78C6" w:rsidTr="006F0243">
        <w:trPr>
          <w:gridAfter w:val="1"/>
          <w:wAfter w:w="63" w:type="dxa"/>
        </w:trPr>
        <w:tc>
          <w:tcPr>
            <w:tcW w:w="9826" w:type="dxa"/>
            <w:gridSpan w:val="6"/>
          </w:tcPr>
          <w:p w:rsidR="00760B20" w:rsidRPr="00AC78C6" w:rsidRDefault="00760B20" w:rsidP="005E037E">
            <w:pPr>
              <w:widowControl w:val="0"/>
              <w:autoSpaceDE w:val="0"/>
              <w:autoSpaceDN w:val="0"/>
              <w:adjustRightInd w:val="0"/>
              <w:jc w:val="center"/>
            </w:pPr>
            <w:r w:rsidRPr="00AC78C6">
              <w:rPr>
                <w:b/>
              </w:rPr>
              <w:t>Самостоятельная работа обучающегося под руководством</w:t>
            </w:r>
            <w:r w:rsidR="005E037E">
              <w:rPr>
                <w:b/>
              </w:rPr>
              <w:t xml:space="preserve"> </w:t>
            </w:r>
            <w:r w:rsidRPr="00AC78C6">
              <w:rPr>
                <w:b/>
              </w:rPr>
              <w:t xml:space="preserve">преподавателя </w:t>
            </w:r>
            <w:r w:rsidRPr="00AC78C6">
              <w:rPr>
                <w:b/>
                <w:lang w:val="kk-KZ"/>
              </w:rPr>
              <w:t xml:space="preserve">(СРОП) </w:t>
            </w:r>
          </w:p>
        </w:tc>
      </w:tr>
      <w:tr w:rsidR="00760B20" w:rsidRPr="00AC78C6" w:rsidTr="00FA0365">
        <w:trPr>
          <w:gridAfter w:val="1"/>
          <w:wAfter w:w="63" w:type="dxa"/>
        </w:trPr>
        <w:tc>
          <w:tcPr>
            <w:tcW w:w="675" w:type="dxa"/>
            <w:vAlign w:val="center"/>
          </w:tcPr>
          <w:p w:rsidR="00760B20" w:rsidRPr="00AC78C6" w:rsidRDefault="00760B20" w:rsidP="00404AAC">
            <w:pPr>
              <w:jc w:val="center"/>
            </w:pPr>
            <w:r w:rsidRPr="00AC78C6">
              <w:t>2.1</w:t>
            </w:r>
          </w:p>
        </w:tc>
        <w:tc>
          <w:tcPr>
            <w:tcW w:w="8080" w:type="dxa"/>
            <w:gridSpan w:val="4"/>
            <w:vMerge w:val="restart"/>
          </w:tcPr>
          <w:p w:rsidR="00760B20" w:rsidRPr="00AC78C6" w:rsidRDefault="00760B20" w:rsidP="00404AAC">
            <w:pPr>
              <w:tabs>
                <w:tab w:val="left" w:pos="-6096"/>
              </w:tabs>
            </w:pPr>
            <w:r w:rsidRPr="00AC78C6">
              <w:t>Самостоятельная работа обучающегося под руководством преподавателя (СРОП)состоит в изучении отдельных тем дисциплины и углубленной проработке материалов лекционных и практических занятий, и предусматривают следующие виды работ:</w:t>
            </w:r>
          </w:p>
          <w:p w:rsidR="00760B20" w:rsidRPr="00AC78C6" w:rsidRDefault="00760B20" w:rsidP="00404AAC">
            <w:pPr>
              <w:tabs>
                <w:tab w:val="left" w:pos="-6096"/>
              </w:tabs>
            </w:pPr>
            <w:r w:rsidRPr="00AC78C6">
              <w:t xml:space="preserve">- консультирование по выполнению </w:t>
            </w:r>
            <w:r>
              <w:t xml:space="preserve"> </w:t>
            </w:r>
            <w:r w:rsidRPr="00AC78C6">
              <w:t xml:space="preserve"> заданий СРО;</w:t>
            </w:r>
          </w:p>
          <w:p w:rsidR="00760B20" w:rsidRPr="00AC78C6" w:rsidRDefault="00760B20" w:rsidP="00404AAC">
            <w:pPr>
              <w:tabs>
                <w:tab w:val="left" w:pos="-6096"/>
              </w:tabs>
            </w:pPr>
            <w:r w:rsidRPr="00AC78C6">
              <w:t xml:space="preserve">- защиту выполненных </w:t>
            </w:r>
            <w:r>
              <w:t xml:space="preserve">лабораторных и </w:t>
            </w:r>
            <w:r w:rsidRPr="00AC78C6">
              <w:t>практических работ;</w:t>
            </w:r>
          </w:p>
          <w:p w:rsidR="00760B20" w:rsidRPr="00AC78C6" w:rsidRDefault="00760B20" w:rsidP="00404AAC">
            <w:r w:rsidRPr="00AC78C6">
              <w:t>- защиту выполненных заданий СРО.</w:t>
            </w:r>
          </w:p>
        </w:tc>
        <w:tc>
          <w:tcPr>
            <w:tcW w:w="1071" w:type="dxa"/>
            <w:vMerge w:val="restart"/>
            <w:vAlign w:val="center"/>
          </w:tcPr>
          <w:p w:rsidR="00760B20" w:rsidRPr="00AC78C6" w:rsidRDefault="005E037E" w:rsidP="00272867">
            <w:pPr>
              <w:jc w:val="center"/>
              <w:rPr>
                <w:b/>
              </w:rPr>
            </w:pPr>
            <w:r w:rsidRPr="005E037E">
              <w:rPr>
                <w:b/>
              </w:rPr>
              <w:t>0,469</w:t>
            </w:r>
          </w:p>
        </w:tc>
      </w:tr>
      <w:tr w:rsidR="00760B20" w:rsidRPr="00AC78C6" w:rsidTr="00FA0365">
        <w:trPr>
          <w:gridAfter w:val="1"/>
          <w:wAfter w:w="63" w:type="dxa"/>
        </w:trPr>
        <w:tc>
          <w:tcPr>
            <w:tcW w:w="675" w:type="dxa"/>
            <w:vAlign w:val="center"/>
          </w:tcPr>
          <w:p w:rsidR="00760B20" w:rsidRPr="00AC78C6" w:rsidRDefault="00760B20" w:rsidP="00404AAC">
            <w:pPr>
              <w:jc w:val="center"/>
            </w:pPr>
            <w:r w:rsidRPr="00AC78C6">
              <w:t>2.2</w:t>
            </w:r>
          </w:p>
        </w:tc>
        <w:tc>
          <w:tcPr>
            <w:tcW w:w="8080" w:type="dxa"/>
            <w:gridSpan w:val="4"/>
            <w:vMerge/>
          </w:tcPr>
          <w:p w:rsidR="00760B20" w:rsidRPr="00AC78C6" w:rsidRDefault="00760B20" w:rsidP="00404AAC"/>
        </w:tc>
        <w:tc>
          <w:tcPr>
            <w:tcW w:w="1071" w:type="dxa"/>
            <w:vMerge/>
            <w:vAlign w:val="center"/>
          </w:tcPr>
          <w:p w:rsidR="00760B20" w:rsidRPr="00AC78C6" w:rsidRDefault="00760B20" w:rsidP="00404AAC">
            <w:pPr>
              <w:jc w:val="center"/>
            </w:pPr>
          </w:p>
        </w:tc>
      </w:tr>
      <w:tr w:rsidR="00760B20" w:rsidRPr="00AC78C6" w:rsidTr="00FA0365">
        <w:trPr>
          <w:gridAfter w:val="1"/>
          <w:wAfter w:w="63" w:type="dxa"/>
        </w:trPr>
        <w:tc>
          <w:tcPr>
            <w:tcW w:w="675" w:type="dxa"/>
            <w:vAlign w:val="center"/>
          </w:tcPr>
          <w:p w:rsidR="00760B20" w:rsidRPr="00AC78C6" w:rsidRDefault="00760B20" w:rsidP="00404AAC">
            <w:pPr>
              <w:jc w:val="center"/>
            </w:pPr>
            <w:r w:rsidRPr="00AC78C6">
              <w:t>2.3</w:t>
            </w:r>
          </w:p>
        </w:tc>
        <w:tc>
          <w:tcPr>
            <w:tcW w:w="8080" w:type="dxa"/>
            <w:gridSpan w:val="4"/>
            <w:vMerge/>
          </w:tcPr>
          <w:p w:rsidR="00760B20" w:rsidRPr="00AC78C6" w:rsidRDefault="00760B20" w:rsidP="00404AAC"/>
        </w:tc>
        <w:tc>
          <w:tcPr>
            <w:tcW w:w="1071" w:type="dxa"/>
            <w:vMerge/>
            <w:vAlign w:val="center"/>
          </w:tcPr>
          <w:p w:rsidR="00760B20" w:rsidRPr="00AC78C6" w:rsidRDefault="00760B20" w:rsidP="00404AAC">
            <w:pPr>
              <w:jc w:val="center"/>
            </w:pPr>
          </w:p>
        </w:tc>
      </w:tr>
      <w:tr w:rsidR="00760B20" w:rsidRPr="00AC78C6" w:rsidTr="00FA0365">
        <w:trPr>
          <w:gridAfter w:val="1"/>
          <w:wAfter w:w="63" w:type="dxa"/>
        </w:trPr>
        <w:tc>
          <w:tcPr>
            <w:tcW w:w="675" w:type="dxa"/>
            <w:vAlign w:val="center"/>
          </w:tcPr>
          <w:p w:rsidR="00760B20" w:rsidRPr="00AC78C6" w:rsidRDefault="00760B20" w:rsidP="00404AAC">
            <w:pPr>
              <w:jc w:val="center"/>
            </w:pPr>
            <w:r w:rsidRPr="00AC78C6">
              <w:t>2.4</w:t>
            </w:r>
          </w:p>
        </w:tc>
        <w:tc>
          <w:tcPr>
            <w:tcW w:w="8080" w:type="dxa"/>
            <w:gridSpan w:val="4"/>
            <w:vMerge/>
          </w:tcPr>
          <w:p w:rsidR="00760B20" w:rsidRPr="00AC78C6" w:rsidRDefault="00760B20" w:rsidP="00404AAC"/>
        </w:tc>
        <w:tc>
          <w:tcPr>
            <w:tcW w:w="1071" w:type="dxa"/>
            <w:vMerge/>
            <w:vAlign w:val="center"/>
          </w:tcPr>
          <w:p w:rsidR="00760B20" w:rsidRPr="00AC78C6" w:rsidRDefault="00760B20" w:rsidP="00404AAC">
            <w:pPr>
              <w:jc w:val="center"/>
            </w:pPr>
          </w:p>
        </w:tc>
      </w:tr>
      <w:tr w:rsidR="00760B20" w:rsidRPr="00AC78C6" w:rsidTr="00FA0365">
        <w:trPr>
          <w:gridAfter w:val="1"/>
          <w:wAfter w:w="63" w:type="dxa"/>
        </w:trPr>
        <w:tc>
          <w:tcPr>
            <w:tcW w:w="675" w:type="dxa"/>
            <w:vAlign w:val="center"/>
          </w:tcPr>
          <w:p w:rsidR="00760B20" w:rsidRPr="00AC78C6" w:rsidRDefault="00760B20" w:rsidP="00404AAC">
            <w:pPr>
              <w:jc w:val="center"/>
            </w:pPr>
            <w:r w:rsidRPr="00AC78C6">
              <w:t>2.5</w:t>
            </w:r>
          </w:p>
        </w:tc>
        <w:tc>
          <w:tcPr>
            <w:tcW w:w="8080" w:type="dxa"/>
            <w:gridSpan w:val="4"/>
            <w:vMerge/>
          </w:tcPr>
          <w:p w:rsidR="00760B20" w:rsidRPr="00AC78C6" w:rsidRDefault="00760B20" w:rsidP="00404AAC">
            <w:pPr>
              <w:rPr>
                <w:lang w:val="en-US"/>
              </w:rPr>
            </w:pPr>
          </w:p>
        </w:tc>
        <w:tc>
          <w:tcPr>
            <w:tcW w:w="1071" w:type="dxa"/>
            <w:vMerge/>
            <w:vAlign w:val="center"/>
          </w:tcPr>
          <w:p w:rsidR="00760B20" w:rsidRPr="00AC78C6" w:rsidRDefault="00760B20" w:rsidP="00404AAC">
            <w:pPr>
              <w:jc w:val="center"/>
            </w:pPr>
          </w:p>
        </w:tc>
      </w:tr>
      <w:tr w:rsidR="00925177" w:rsidRPr="00AC78C6" w:rsidTr="00506BC9">
        <w:trPr>
          <w:gridAfter w:val="1"/>
          <w:wAfter w:w="63" w:type="dxa"/>
          <w:trHeight w:val="241"/>
        </w:trPr>
        <w:tc>
          <w:tcPr>
            <w:tcW w:w="9826" w:type="dxa"/>
            <w:gridSpan w:val="6"/>
            <w:tcBorders>
              <w:top w:val="single" w:sz="4" w:space="0" w:color="auto"/>
              <w:bottom w:val="single" w:sz="4" w:space="0" w:color="auto"/>
            </w:tcBorders>
            <w:vAlign w:val="center"/>
          </w:tcPr>
          <w:p w:rsidR="00925177" w:rsidRDefault="00925177" w:rsidP="00272867">
            <w:pPr>
              <w:jc w:val="center"/>
            </w:pPr>
            <w:r w:rsidRPr="00AC78C6">
              <w:rPr>
                <w:b/>
                <w:lang w:val="en-US"/>
              </w:rPr>
              <w:t>Самостоятельная работа обучающегося (СРО)</w:t>
            </w:r>
          </w:p>
        </w:tc>
      </w:tr>
      <w:tr w:rsidR="005E037E" w:rsidRPr="00AC78C6" w:rsidTr="00FA0365">
        <w:trPr>
          <w:gridAfter w:val="1"/>
          <w:wAfter w:w="63" w:type="dxa"/>
          <w:trHeight w:val="241"/>
        </w:trPr>
        <w:tc>
          <w:tcPr>
            <w:tcW w:w="675" w:type="dxa"/>
            <w:tcBorders>
              <w:top w:val="single" w:sz="4" w:space="0" w:color="auto"/>
              <w:bottom w:val="single" w:sz="4" w:space="0" w:color="auto"/>
            </w:tcBorders>
            <w:vAlign w:val="center"/>
          </w:tcPr>
          <w:p w:rsidR="005E037E" w:rsidRPr="00AC78C6" w:rsidRDefault="005E037E" w:rsidP="00404AAC">
            <w:pPr>
              <w:jc w:val="center"/>
            </w:pPr>
            <w:r w:rsidRPr="00AC78C6">
              <w:rPr>
                <w:lang w:val="en-US"/>
              </w:rPr>
              <w:t>2.</w:t>
            </w:r>
            <w:r w:rsidRPr="00AC78C6">
              <w:t>1</w:t>
            </w:r>
          </w:p>
        </w:tc>
        <w:tc>
          <w:tcPr>
            <w:tcW w:w="6946" w:type="dxa"/>
            <w:gridSpan w:val="2"/>
            <w:tcBorders>
              <w:top w:val="single" w:sz="4" w:space="0" w:color="auto"/>
              <w:bottom w:val="single" w:sz="4" w:space="0" w:color="auto"/>
              <w:right w:val="single" w:sz="4" w:space="0" w:color="auto"/>
            </w:tcBorders>
          </w:tcPr>
          <w:p w:rsidR="005E037E" w:rsidRDefault="005E037E">
            <w:pPr>
              <w:rPr>
                <w:sz w:val="28"/>
              </w:rPr>
            </w:pPr>
            <w:r>
              <w:rPr>
                <w:color w:val="000000"/>
              </w:rPr>
              <w:t>Пути повышения технико-экономической эффективности легких бетонов.</w:t>
            </w:r>
          </w:p>
        </w:tc>
        <w:tc>
          <w:tcPr>
            <w:tcW w:w="1134" w:type="dxa"/>
            <w:gridSpan w:val="2"/>
            <w:tcBorders>
              <w:top w:val="single" w:sz="4" w:space="0" w:color="auto"/>
              <w:left w:val="single" w:sz="4" w:space="0" w:color="auto"/>
              <w:bottom w:val="single" w:sz="4" w:space="0" w:color="auto"/>
            </w:tcBorders>
            <w:vAlign w:val="center"/>
          </w:tcPr>
          <w:p w:rsidR="005E037E" w:rsidRPr="00272867" w:rsidRDefault="005E037E" w:rsidP="000A7870">
            <w:pPr>
              <w:jc w:val="center"/>
            </w:pPr>
            <w:r w:rsidRPr="00944973">
              <w:rPr>
                <w:color w:val="000000"/>
                <w:lang w:val="en-US"/>
              </w:rPr>
              <w:t>1</w:t>
            </w:r>
            <w:r w:rsidR="000A7870">
              <w:rPr>
                <w:color w:val="000000"/>
              </w:rPr>
              <w:t xml:space="preserve"> - 8</w:t>
            </w:r>
          </w:p>
        </w:tc>
        <w:tc>
          <w:tcPr>
            <w:tcW w:w="1071" w:type="dxa"/>
            <w:vMerge w:val="restart"/>
            <w:tcBorders>
              <w:top w:val="single" w:sz="4" w:space="0" w:color="auto"/>
            </w:tcBorders>
            <w:vAlign w:val="center"/>
          </w:tcPr>
          <w:p w:rsidR="005E037E" w:rsidRPr="00AC78C6" w:rsidRDefault="005E037E" w:rsidP="00272867">
            <w:pPr>
              <w:jc w:val="center"/>
            </w:pPr>
            <w:r>
              <w:t>0,75</w:t>
            </w:r>
          </w:p>
        </w:tc>
      </w:tr>
      <w:tr w:rsidR="005E037E" w:rsidRPr="00AC78C6" w:rsidTr="00FA0365">
        <w:trPr>
          <w:gridAfter w:val="1"/>
          <w:wAfter w:w="63" w:type="dxa"/>
          <w:trHeight w:val="287"/>
        </w:trPr>
        <w:tc>
          <w:tcPr>
            <w:tcW w:w="675" w:type="dxa"/>
            <w:tcBorders>
              <w:top w:val="single" w:sz="4" w:space="0" w:color="auto"/>
              <w:bottom w:val="single" w:sz="4" w:space="0" w:color="auto"/>
            </w:tcBorders>
            <w:vAlign w:val="center"/>
          </w:tcPr>
          <w:p w:rsidR="005E037E" w:rsidRPr="00AC78C6" w:rsidRDefault="005E037E" w:rsidP="00404AAC">
            <w:pPr>
              <w:jc w:val="center"/>
            </w:pPr>
            <w:r w:rsidRPr="00AC78C6">
              <w:t>2.2</w:t>
            </w:r>
          </w:p>
        </w:tc>
        <w:tc>
          <w:tcPr>
            <w:tcW w:w="6946" w:type="dxa"/>
            <w:gridSpan w:val="2"/>
            <w:tcBorders>
              <w:top w:val="single" w:sz="4" w:space="0" w:color="auto"/>
              <w:bottom w:val="single" w:sz="4" w:space="0" w:color="auto"/>
              <w:right w:val="single" w:sz="4" w:space="0" w:color="auto"/>
            </w:tcBorders>
          </w:tcPr>
          <w:p w:rsidR="005E037E" w:rsidRDefault="005E037E">
            <w:pPr>
              <w:shd w:val="clear" w:color="auto" w:fill="FFFFFF"/>
              <w:tabs>
                <w:tab w:val="left" w:pos="0"/>
                <w:tab w:val="left" w:pos="9355"/>
              </w:tabs>
            </w:pPr>
            <w:r>
              <w:rPr>
                <w:color w:val="000000"/>
              </w:rPr>
              <w:t>Сухие растворные смеси. Растворы кладочные, монтажные, штукатурные, декоративные, рентгенозащитные, гидроизоляционные, инъекционные тампонажные, водонепроницаемые.</w:t>
            </w:r>
          </w:p>
        </w:tc>
        <w:tc>
          <w:tcPr>
            <w:tcW w:w="1134" w:type="dxa"/>
            <w:gridSpan w:val="2"/>
            <w:tcBorders>
              <w:top w:val="single" w:sz="4" w:space="0" w:color="auto"/>
              <w:left w:val="single" w:sz="4" w:space="0" w:color="auto"/>
              <w:bottom w:val="single" w:sz="4" w:space="0" w:color="auto"/>
            </w:tcBorders>
            <w:vAlign w:val="center"/>
          </w:tcPr>
          <w:p w:rsidR="005E037E" w:rsidRDefault="000A7870" w:rsidP="00272867">
            <w:pPr>
              <w:jc w:val="center"/>
            </w:pPr>
            <w:r w:rsidRPr="00944973">
              <w:rPr>
                <w:color w:val="000000"/>
                <w:lang w:val="en-US"/>
              </w:rPr>
              <w:t>1</w:t>
            </w:r>
            <w:r>
              <w:rPr>
                <w:color w:val="000000"/>
              </w:rPr>
              <w:t xml:space="preserve"> - 8</w:t>
            </w:r>
          </w:p>
        </w:tc>
        <w:tc>
          <w:tcPr>
            <w:tcW w:w="1071" w:type="dxa"/>
            <w:vMerge/>
            <w:vAlign w:val="center"/>
          </w:tcPr>
          <w:p w:rsidR="005E037E" w:rsidRPr="00AC78C6" w:rsidRDefault="005E037E" w:rsidP="00272867">
            <w:pPr>
              <w:jc w:val="center"/>
            </w:pPr>
          </w:p>
        </w:tc>
      </w:tr>
      <w:tr w:rsidR="005E037E" w:rsidRPr="00AC78C6" w:rsidTr="00FA0365">
        <w:trPr>
          <w:gridAfter w:val="1"/>
          <w:wAfter w:w="63" w:type="dxa"/>
          <w:trHeight w:val="276"/>
        </w:trPr>
        <w:tc>
          <w:tcPr>
            <w:tcW w:w="675" w:type="dxa"/>
            <w:tcBorders>
              <w:top w:val="single" w:sz="4" w:space="0" w:color="auto"/>
              <w:bottom w:val="single" w:sz="4" w:space="0" w:color="auto"/>
            </w:tcBorders>
            <w:vAlign w:val="center"/>
          </w:tcPr>
          <w:p w:rsidR="005E037E" w:rsidRPr="00AC78C6" w:rsidRDefault="005E037E" w:rsidP="00404AAC">
            <w:pPr>
              <w:jc w:val="center"/>
            </w:pPr>
            <w:r w:rsidRPr="00AC78C6">
              <w:t>2.3</w:t>
            </w:r>
          </w:p>
        </w:tc>
        <w:tc>
          <w:tcPr>
            <w:tcW w:w="6946" w:type="dxa"/>
            <w:gridSpan w:val="2"/>
            <w:tcBorders>
              <w:top w:val="single" w:sz="4" w:space="0" w:color="auto"/>
              <w:bottom w:val="single" w:sz="4" w:space="0" w:color="auto"/>
              <w:right w:val="single" w:sz="4" w:space="0" w:color="auto"/>
            </w:tcBorders>
          </w:tcPr>
          <w:p w:rsidR="005E037E" w:rsidRDefault="005E037E">
            <w:pPr>
              <w:shd w:val="clear" w:color="auto" w:fill="FFFFFF"/>
              <w:tabs>
                <w:tab w:val="left" w:pos="0"/>
              </w:tabs>
              <w:rPr>
                <w:color w:val="000000"/>
              </w:rPr>
            </w:pPr>
            <w:r>
              <w:rPr>
                <w:color w:val="000000"/>
              </w:rPr>
              <w:t xml:space="preserve">Понятие о физико-механических процессах взаимодействия двуокиси кремния с гидроокисью кальция при автоклавной обработке и о влиянии степени дисперсности кремнеземистого компонента на эти процессы. </w:t>
            </w:r>
          </w:p>
          <w:p w:rsidR="005E037E" w:rsidRDefault="005E037E">
            <w:pPr>
              <w:shd w:val="clear" w:color="auto" w:fill="FFFFFF"/>
              <w:tabs>
                <w:tab w:val="left" w:pos="0"/>
              </w:tabs>
              <w:rPr>
                <w:color w:val="000000"/>
              </w:rPr>
            </w:pPr>
          </w:p>
        </w:tc>
        <w:tc>
          <w:tcPr>
            <w:tcW w:w="1134" w:type="dxa"/>
            <w:gridSpan w:val="2"/>
            <w:tcBorders>
              <w:top w:val="single" w:sz="4" w:space="0" w:color="auto"/>
              <w:left w:val="single" w:sz="4" w:space="0" w:color="auto"/>
              <w:bottom w:val="single" w:sz="4" w:space="0" w:color="auto"/>
            </w:tcBorders>
            <w:vAlign w:val="center"/>
          </w:tcPr>
          <w:p w:rsidR="00FA0365" w:rsidRDefault="00FA0365" w:rsidP="00272867">
            <w:pPr>
              <w:jc w:val="center"/>
              <w:rPr>
                <w:color w:val="000000"/>
              </w:rPr>
            </w:pPr>
          </w:p>
          <w:p w:rsidR="00FA0365" w:rsidRDefault="00FA0365" w:rsidP="00272867">
            <w:pPr>
              <w:jc w:val="center"/>
              <w:rPr>
                <w:color w:val="000000"/>
              </w:rPr>
            </w:pPr>
          </w:p>
          <w:p w:rsidR="00FA0365" w:rsidRDefault="000A7870" w:rsidP="00272867">
            <w:pPr>
              <w:jc w:val="center"/>
              <w:rPr>
                <w:color w:val="000000"/>
              </w:rPr>
            </w:pPr>
            <w:r w:rsidRPr="00944973">
              <w:rPr>
                <w:color w:val="000000"/>
                <w:lang w:val="en-US"/>
              </w:rPr>
              <w:t>1</w:t>
            </w:r>
            <w:r>
              <w:rPr>
                <w:color w:val="000000"/>
              </w:rPr>
              <w:t xml:space="preserve"> </w:t>
            </w:r>
            <w:r w:rsidR="00FA0365">
              <w:rPr>
                <w:color w:val="000000"/>
              </w:rPr>
              <w:t>–</w:t>
            </w:r>
            <w:r>
              <w:rPr>
                <w:color w:val="000000"/>
              </w:rPr>
              <w:t xml:space="preserve"> 8</w:t>
            </w:r>
          </w:p>
          <w:p w:rsidR="00FA0365" w:rsidRDefault="00FA0365" w:rsidP="00272867">
            <w:pPr>
              <w:jc w:val="center"/>
              <w:rPr>
                <w:color w:val="000000"/>
              </w:rPr>
            </w:pPr>
          </w:p>
          <w:p w:rsidR="00FA0365" w:rsidRDefault="00FA0365" w:rsidP="00272867">
            <w:pPr>
              <w:jc w:val="center"/>
              <w:rPr>
                <w:color w:val="000000"/>
              </w:rPr>
            </w:pPr>
          </w:p>
          <w:p w:rsidR="00FA0365" w:rsidRDefault="00FA0365" w:rsidP="00272867">
            <w:pPr>
              <w:jc w:val="center"/>
            </w:pPr>
          </w:p>
        </w:tc>
        <w:tc>
          <w:tcPr>
            <w:tcW w:w="1071" w:type="dxa"/>
            <w:vMerge/>
            <w:tcBorders>
              <w:bottom w:val="single" w:sz="4" w:space="0" w:color="auto"/>
            </w:tcBorders>
            <w:vAlign w:val="center"/>
          </w:tcPr>
          <w:p w:rsidR="005E037E" w:rsidRPr="00AC78C6" w:rsidRDefault="005E037E" w:rsidP="00272867">
            <w:pPr>
              <w:jc w:val="center"/>
            </w:pPr>
          </w:p>
        </w:tc>
      </w:tr>
      <w:tr w:rsidR="005E037E" w:rsidRPr="00AC78C6" w:rsidTr="00FA0365">
        <w:trPr>
          <w:gridAfter w:val="1"/>
          <w:wAfter w:w="63" w:type="dxa"/>
          <w:trHeight w:val="241"/>
        </w:trPr>
        <w:tc>
          <w:tcPr>
            <w:tcW w:w="675" w:type="dxa"/>
            <w:tcBorders>
              <w:top w:val="single" w:sz="4" w:space="0" w:color="auto"/>
              <w:bottom w:val="single" w:sz="4" w:space="0" w:color="auto"/>
            </w:tcBorders>
            <w:vAlign w:val="center"/>
          </w:tcPr>
          <w:p w:rsidR="005E037E" w:rsidRPr="00925177" w:rsidRDefault="005E037E" w:rsidP="000F7CB3">
            <w:pPr>
              <w:jc w:val="center"/>
            </w:pPr>
            <w:r>
              <w:lastRenderedPageBreak/>
              <w:t>1</w:t>
            </w:r>
          </w:p>
        </w:tc>
        <w:tc>
          <w:tcPr>
            <w:tcW w:w="6946" w:type="dxa"/>
            <w:gridSpan w:val="2"/>
            <w:tcBorders>
              <w:top w:val="single" w:sz="4" w:space="0" w:color="auto"/>
              <w:bottom w:val="single" w:sz="4" w:space="0" w:color="auto"/>
              <w:right w:val="single" w:sz="4" w:space="0" w:color="auto"/>
            </w:tcBorders>
          </w:tcPr>
          <w:p w:rsidR="005E037E" w:rsidRDefault="005E037E" w:rsidP="000F7CB3">
            <w:pPr>
              <w:jc w:val="center"/>
              <w:rPr>
                <w:color w:val="000000"/>
              </w:rPr>
            </w:pPr>
            <w:r>
              <w:rPr>
                <w:color w:val="000000"/>
              </w:rPr>
              <w:t>2</w:t>
            </w:r>
          </w:p>
        </w:tc>
        <w:tc>
          <w:tcPr>
            <w:tcW w:w="1134" w:type="dxa"/>
            <w:gridSpan w:val="2"/>
            <w:tcBorders>
              <w:top w:val="single" w:sz="4" w:space="0" w:color="auto"/>
              <w:left w:val="single" w:sz="4" w:space="0" w:color="auto"/>
              <w:bottom w:val="single" w:sz="4" w:space="0" w:color="auto"/>
            </w:tcBorders>
            <w:vAlign w:val="center"/>
          </w:tcPr>
          <w:p w:rsidR="005E037E" w:rsidRPr="00925177" w:rsidRDefault="005E037E" w:rsidP="000F7CB3">
            <w:pPr>
              <w:jc w:val="center"/>
              <w:rPr>
                <w:color w:val="000000"/>
              </w:rPr>
            </w:pPr>
            <w:r>
              <w:rPr>
                <w:color w:val="000000"/>
              </w:rPr>
              <w:t>3</w:t>
            </w:r>
          </w:p>
        </w:tc>
        <w:tc>
          <w:tcPr>
            <w:tcW w:w="1071" w:type="dxa"/>
            <w:tcBorders>
              <w:top w:val="single" w:sz="4" w:space="0" w:color="auto"/>
              <w:bottom w:val="single" w:sz="4" w:space="0" w:color="auto"/>
            </w:tcBorders>
            <w:vAlign w:val="center"/>
          </w:tcPr>
          <w:p w:rsidR="005E037E" w:rsidRDefault="005E037E" w:rsidP="000F7CB3">
            <w:pPr>
              <w:jc w:val="center"/>
            </w:pPr>
            <w:r>
              <w:t>4</w:t>
            </w:r>
          </w:p>
        </w:tc>
      </w:tr>
      <w:tr w:rsidR="005E037E" w:rsidRPr="00AC78C6" w:rsidTr="00FA0365">
        <w:trPr>
          <w:gridAfter w:val="1"/>
          <w:wAfter w:w="63" w:type="dxa"/>
          <w:trHeight w:val="276"/>
        </w:trPr>
        <w:tc>
          <w:tcPr>
            <w:tcW w:w="675" w:type="dxa"/>
            <w:tcBorders>
              <w:top w:val="single" w:sz="4" w:space="0" w:color="auto"/>
              <w:bottom w:val="single" w:sz="4" w:space="0" w:color="auto"/>
            </w:tcBorders>
            <w:vAlign w:val="center"/>
          </w:tcPr>
          <w:p w:rsidR="005E037E" w:rsidRPr="00AC78C6" w:rsidRDefault="005E037E" w:rsidP="00404AAC">
            <w:pPr>
              <w:jc w:val="center"/>
            </w:pPr>
            <w:r w:rsidRPr="00AC78C6">
              <w:t>2.4</w:t>
            </w:r>
          </w:p>
        </w:tc>
        <w:tc>
          <w:tcPr>
            <w:tcW w:w="6946" w:type="dxa"/>
            <w:gridSpan w:val="2"/>
            <w:tcBorders>
              <w:top w:val="single" w:sz="4" w:space="0" w:color="auto"/>
              <w:bottom w:val="single" w:sz="4" w:space="0" w:color="auto"/>
              <w:right w:val="single" w:sz="4" w:space="0" w:color="auto"/>
            </w:tcBorders>
          </w:tcPr>
          <w:p w:rsidR="005E037E" w:rsidRDefault="005E037E">
            <w:pPr>
              <w:shd w:val="clear" w:color="auto" w:fill="FFFFFF"/>
              <w:tabs>
                <w:tab w:val="left" w:pos="0"/>
              </w:tabs>
              <w:rPr>
                <w:color w:val="000000"/>
              </w:rPr>
            </w:pPr>
            <w:r>
              <w:rPr>
                <w:color w:val="000000"/>
              </w:rPr>
              <w:t xml:space="preserve">Принципы изготовления изделий из пластмасс. Сгораемость и огнестойкость пластмасс. Термическая деструкция полимеров, выделение вредных веществ. </w:t>
            </w:r>
          </w:p>
        </w:tc>
        <w:tc>
          <w:tcPr>
            <w:tcW w:w="1134" w:type="dxa"/>
            <w:gridSpan w:val="2"/>
            <w:tcBorders>
              <w:top w:val="single" w:sz="4" w:space="0" w:color="auto"/>
              <w:left w:val="single" w:sz="4" w:space="0" w:color="auto"/>
              <w:bottom w:val="single" w:sz="4" w:space="0" w:color="auto"/>
            </w:tcBorders>
            <w:vAlign w:val="center"/>
          </w:tcPr>
          <w:p w:rsidR="005E037E" w:rsidRDefault="000A7870" w:rsidP="00272867">
            <w:pPr>
              <w:jc w:val="center"/>
            </w:pPr>
            <w:r>
              <w:t>7, 8, 11,12</w:t>
            </w:r>
          </w:p>
        </w:tc>
        <w:tc>
          <w:tcPr>
            <w:tcW w:w="1071" w:type="dxa"/>
            <w:vMerge w:val="restart"/>
            <w:tcBorders>
              <w:top w:val="single" w:sz="4" w:space="0" w:color="auto"/>
            </w:tcBorders>
            <w:vAlign w:val="center"/>
          </w:tcPr>
          <w:p w:rsidR="005E037E" w:rsidRPr="00AC78C6" w:rsidRDefault="005E037E" w:rsidP="005F740D">
            <w:pPr>
              <w:jc w:val="center"/>
            </w:pPr>
            <w:r>
              <w:t>0,75</w:t>
            </w:r>
          </w:p>
        </w:tc>
      </w:tr>
      <w:tr w:rsidR="000A7870" w:rsidRPr="00AC78C6" w:rsidTr="00FA0365">
        <w:trPr>
          <w:gridAfter w:val="1"/>
          <w:wAfter w:w="63" w:type="dxa"/>
          <w:trHeight w:val="299"/>
        </w:trPr>
        <w:tc>
          <w:tcPr>
            <w:tcW w:w="675" w:type="dxa"/>
            <w:tcBorders>
              <w:top w:val="single" w:sz="4" w:space="0" w:color="auto"/>
              <w:bottom w:val="single" w:sz="4" w:space="0" w:color="auto"/>
            </w:tcBorders>
            <w:vAlign w:val="center"/>
          </w:tcPr>
          <w:p w:rsidR="000A7870" w:rsidRPr="00AC78C6" w:rsidRDefault="000A7870" w:rsidP="00404AAC">
            <w:pPr>
              <w:jc w:val="center"/>
            </w:pPr>
            <w:r w:rsidRPr="00AC78C6">
              <w:rPr>
                <w:lang w:val="en-US"/>
              </w:rPr>
              <w:t>2</w:t>
            </w:r>
            <w:r w:rsidRPr="00AC78C6">
              <w:t>.5</w:t>
            </w:r>
          </w:p>
        </w:tc>
        <w:tc>
          <w:tcPr>
            <w:tcW w:w="6946" w:type="dxa"/>
            <w:gridSpan w:val="2"/>
            <w:tcBorders>
              <w:top w:val="single" w:sz="4" w:space="0" w:color="auto"/>
              <w:bottom w:val="single" w:sz="4" w:space="0" w:color="auto"/>
              <w:right w:val="single" w:sz="4" w:space="0" w:color="auto"/>
            </w:tcBorders>
          </w:tcPr>
          <w:p w:rsidR="000A7870" w:rsidRDefault="000A7870">
            <w:pPr>
              <w:rPr>
                <w:sz w:val="28"/>
              </w:rPr>
            </w:pPr>
            <w:r>
              <w:rPr>
                <w:color w:val="000000"/>
              </w:rPr>
              <w:t>Значение правильного лесопользования в деле охраны природы и окружающей среды.</w:t>
            </w:r>
          </w:p>
        </w:tc>
        <w:tc>
          <w:tcPr>
            <w:tcW w:w="1134" w:type="dxa"/>
            <w:gridSpan w:val="2"/>
            <w:tcBorders>
              <w:top w:val="single" w:sz="4" w:space="0" w:color="auto"/>
              <w:left w:val="single" w:sz="4" w:space="0" w:color="auto"/>
              <w:bottom w:val="single" w:sz="4" w:space="0" w:color="auto"/>
            </w:tcBorders>
            <w:vAlign w:val="center"/>
          </w:tcPr>
          <w:p w:rsidR="000A7870" w:rsidRDefault="000A7870" w:rsidP="000A7870">
            <w:pPr>
              <w:jc w:val="center"/>
            </w:pPr>
            <w:r w:rsidRPr="005E3A31">
              <w:t>11,12</w:t>
            </w:r>
          </w:p>
        </w:tc>
        <w:tc>
          <w:tcPr>
            <w:tcW w:w="1071" w:type="dxa"/>
            <w:vMerge/>
            <w:vAlign w:val="center"/>
          </w:tcPr>
          <w:p w:rsidR="000A7870" w:rsidRPr="00AC78C6" w:rsidRDefault="000A7870" w:rsidP="005F740D">
            <w:pPr>
              <w:jc w:val="center"/>
            </w:pPr>
          </w:p>
        </w:tc>
      </w:tr>
      <w:tr w:rsidR="000A7870" w:rsidRPr="00AC78C6" w:rsidTr="00FA0365">
        <w:trPr>
          <w:gridAfter w:val="1"/>
          <w:wAfter w:w="63" w:type="dxa"/>
          <w:trHeight w:val="299"/>
        </w:trPr>
        <w:tc>
          <w:tcPr>
            <w:tcW w:w="675" w:type="dxa"/>
            <w:tcBorders>
              <w:top w:val="single" w:sz="4" w:space="0" w:color="auto"/>
              <w:bottom w:val="single" w:sz="4" w:space="0" w:color="auto"/>
            </w:tcBorders>
            <w:vAlign w:val="center"/>
          </w:tcPr>
          <w:p w:rsidR="000A7870" w:rsidRPr="00AC78C6" w:rsidRDefault="000A7870" w:rsidP="00404AAC">
            <w:pPr>
              <w:jc w:val="center"/>
            </w:pPr>
            <w:r w:rsidRPr="00AC78C6">
              <w:t>2.6</w:t>
            </w:r>
          </w:p>
        </w:tc>
        <w:tc>
          <w:tcPr>
            <w:tcW w:w="6946" w:type="dxa"/>
            <w:gridSpan w:val="2"/>
            <w:tcBorders>
              <w:top w:val="single" w:sz="4" w:space="0" w:color="auto"/>
              <w:bottom w:val="single" w:sz="4" w:space="0" w:color="auto"/>
              <w:right w:val="single" w:sz="4" w:space="0" w:color="auto"/>
            </w:tcBorders>
          </w:tcPr>
          <w:p w:rsidR="000A7870" w:rsidRDefault="000A7870">
            <w:pPr>
              <w:rPr>
                <w:sz w:val="28"/>
              </w:rPr>
            </w:pPr>
            <w:r>
              <w:rPr>
                <w:color w:val="000000"/>
              </w:rPr>
              <w:t>Специальные лакокрасочные материалы.</w:t>
            </w:r>
          </w:p>
        </w:tc>
        <w:tc>
          <w:tcPr>
            <w:tcW w:w="1134" w:type="dxa"/>
            <w:gridSpan w:val="2"/>
            <w:tcBorders>
              <w:top w:val="single" w:sz="4" w:space="0" w:color="auto"/>
              <w:left w:val="single" w:sz="4" w:space="0" w:color="auto"/>
              <w:bottom w:val="single" w:sz="4" w:space="0" w:color="auto"/>
            </w:tcBorders>
            <w:vAlign w:val="center"/>
          </w:tcPr>
          <w:p w:rsidR="000A7870" w:rsidRDefault="000A7870" w:rsidP="000A7870">
            <w:pPr>
              <w:jc w:val="center"/>
            </w:pPr>
            <w:r w:rsidRPr="005E3A31">
              <w:t>11,12</w:t>
            </w:r>
          </w:p>
        </w:tc>
        <w:tc>
          <w:tcPr>
            <w:tcW w:w="1071" w:type="dxa"/>
            <w:vMerge/>
            <w:vAlign w:val="center"/>
          </w:tcPr>
          <w:p w:rsidR="000A7870" w:rsidRPr="00AC78C6" w:rsidRDefault="000A7870" w:rsidP="005F740D">
            <w:pPr>
              <w:jc w:val="center"/>
            </w:pPr>
          </w:p>
        </w:tc>
      </w:tr>
      <w:tr w:rsidR="000A7870" w:rsidRPr="00AC78C6" w:rsidTr="00FA0365">
        <w:trPr>
          <w:gridAfter w:val="1"/>
          <w:wAfter w:w="63" w:type="dxa"/>
          <w:trHeight w:val="299"/>
        </w:trPr>
        <w:tc>
          <w:tcPr>
            <w:tcW w:w="675" w:type="dxa"/>
            <w:tcBorders>
              <w:top w:val="single" w:sz="4" w:space="0" w:color="auto"/>
              <w:bottom w:val="single" w:sz="4" w:space="0" w:color="auto"/>
            </w:tcBorders>
            <w:vAlign w:val="center"/>
          </w:tcPr>
          <w:p w:rsidR="000A7870" w:rsidRPr="00AC78C6" w:rsidRDefault="000A7870" w:rsidP="00404AAC">
            <w:pPr>
              <w:jc w:val="center"/>
            </w:pPr>
            <w:r>
              <w:t>2.7</w:t>
            </w:r>
          </w:p>
        </w:tc>
        <w:tc>
          <w:tcPr>
            <w:tcW w:w="6946" w:type="dxa"/>
            <w:gridSpan w:val="2"/>
            <w:tcBorders>
              <w:top w:val="single" w:sz="4" w:space="0" w:color="auto"/>
              <w:bottom w:val="single" w:sz="4" w:space="0" w:color="auto"/>
              <w:right w:val="single" w:sz="4" w:space="0" w:color="auto"/>
            </w:tcBorders>
          </w:tcPr>
          <w:p w:rsidR="000A7870" w:rsidRDefault="000A7870">
            <w:pPr>
              <w:rPr>
                <w:sz w:val="28"/>
              </w:rPr>
            </w:pPr>
            <w:r>
              <w:rPr>
                <w:color w:val="000000"/>
              </w:rPr>
              <w:t>Типы сплавов: твердые растворы, химические соединения, механические смеси. Железо-углеродные сплавы: диаграммы состояния, принципы производства чугуна и стали.</w:t>
            </w:r>
          </w:p>
        </w:tc>
        <w:tc>
          <w:tcPr>
            <w:tcW w:w="1134" w:type="dxa"/>
            <w:gridSpan w:val="2"/>
            <w:tcBorders>
              <w:top w:val="single" w:sz="4" w:space="0" w:color="auto"/>
              <w:left w:val="single" w:sz="4" w:space="0" w:color="auto"/>
              <w:bottom w:val="single" w:sz="4" w:space="0" w:color="auto"/>
            </w:tcBorders>
            <w:vAlign w:val="center"/>
          </w:tcPr>
          <w:p w:rsidR="000A7870" w:rsidRDefault="000A7870" w:rsidP="000A7870">
            <w:pPr>
              <w:jc w:val="center"/>
            </w:pPr>
            <w:r w:rsidRPr="005E3A31">
              <w:t>11,12</w:t>
            </w:r>
          </w:p>
        </w:tc>
        <w:tc>
          <w:tcPr>
            <w:tcW w:w="1071" w:type="dxa"/>
            <w:vMerge/>
            <w:tcBorders>
              <w:bottom w:val="single" w:sz="4" w:space="0" w:color="auto"/>
            </w:tcBorders>
            <w:vAlign w:val="center"/>
          </w:tcPr>
          <w:p w:rsidR="000A7870" w:rsidRPr="00AC78C6" w:rsidRDefault="000A7870" w:rsidP="005F740D">
            <w:pPr>
              <w:jc w:val="center"/>
            </w:pPr>
          </w:p>
        </w:tc>
      </w:tr>
      <w:tr w:rsidR="00760B20" w:rsidRPr="00AC78C6" w:rsidTr="00FA0365">
        <w:trPr>
          <w:gridAfter w:val="1"/>
          <w:wAfter w:w="63" w:type="dxa"/>
          <w:trHeight w:val="299"/>
        </w:trPr>
        <w:tc>
          <w:tcPr>
            <w:tcW w:w="675" w:type="dxa"/>
            <w:tcBorders>
              <w:top w:val="single" w:sz="4" w:space="0" w:color="auto"/>
              <w:bottom w:val="single" w:sz="4" w:space="0" w:color="auto"/>
            </w:tcBorders>
            <w:vAlign w:val="center"/>
          </w:tcPr>
          <w:p w:rsidR="00760B20" w:rsidRPr="00AC78C6" w:rsidRDefault="00760B20" w:rsidP="00195D51">
            <w:pPr>
              <w:jc w:val="center"/>
            </w:pPr>
          </w:p>
        </w:tc>
        <w:tc>
          <w:tcPr>
            <w:tcW w:w="8080" w:type="dxa"/>
            <w:gridSpan w:val="4"/>
            <w:tcBorders>
              <w:top w:val="single" w:sz="4" w:space="0" w:color="auto"/>
              <w:bottom w:val="single" w:sz="4" w:space="0" w:color="auto"/>
            </w:tcBorders>
          </w:tcPr>
          <w:p w:rsidR="00760B20" w:rsidRPr="00AC78C6" w:rsidRDefault="00760B20" w:rsidP="009D5971">
            <w:pPr>
              <w:widowControl w:val="0"/>
              <w:autoSpaceDE w:val="0"/>
              <w:autoSpaceDN w:val="0"/>
              <w:adjustRightInd w:val="0"/>
              <w:rPr>
                <w:b/>
                <w:bCs/>
              </w:rPr>
            </w:pPr>
            <w:r w:rsidRPr="00AC78C6">
              <w:rPr>
                <w:rStyle w:val="shorttext"/>
                <w:b/>
                <w:lang w:val="kk-KZ"/>
              </w:rPr>
              <w:t>Итого по модулю</w:t>
            </w:r>
            <w:r w:rsidRPr="00AC78C6">
              <w:rPr>
                <w:b/>
                <w:bCs/>
              </w:rPr>
              <w:t xml:space="preserve"> 2</w:t>
            </w:r>
          </w:p>
        </w:tc>
        <w:tc>
          <w:tcPr>
            <w:tcW w:w="1071" w:type="dxa"/>
            <w:tcBorders>
              <w:top w:val="single" w:sz="4" w:space="0" w:color="auto"/>
              <w:bottom w:val="single" w:sz="4" w:space="0" w:color="auto"/>
            </w:tcBorders>
            <w:vAlign w:val="center"/>
          </w:tcPr>
          <w:p w:rsidR="00760B20" w:rsidRPr="00AC78C6" w:rsidRDefault="002555E9" w:rsidP="00272867">
            <w:pPr>
              <w:jc w:val="center"/>
              <w:rPr>
                <w:b/>
                <w:lang w:val="kk-KZ"/>
              </w:rPr>
            </w:pPr>
            <w:r>
              <w:rPr>
                <w:b/>
                <w:lang w:val="kk-KZ"/>
              </w:rPr>
              <w:t>1 (</w:t>
            </w:r>
            <w:r w:rsidR="005E037E">
              <w:rPr>
                <w:b/>
                <w:lang w:val="kk-KZ"/>
              </w:rPr>
              <w:t>1,4</w:t>
            </w:r>
            <w:r>
              <w:rPr>
                <w:b/>
                <w:lang w:val="kk-KZ"/>
              </w:rPr>
              <w:t>)</w:t>
            </w:r>
          </w:p>
        </w:tc>
      </w:tr>
      <w:tr w:rsidR="00760B20" w:rsidRPr="00AC78C6" w:rsidTr="00FA0365">
        <w:tc>
          <w:tcPr>
            <w:tcW w:w="675" w:type="dxa"/>
          </w:tcPr>
          <w:p w:rsidR="00760B20" w:rsidRPr="00AC78C6" w:rsidRDefault="00760B20" w:rsidP="00404AAC">
            <w:pPr>
              <w:jc w:val="center"/>
              <w:rPr>
                <w:b/>
              </w:rPr>
            </w:pPr>
          </w:p>
        </w:tc>
        <w:tc>
          <w:tcPr>
            <w:tcW w:w="8080" w:type="dxa"/>
            <w:gridSpan w:val="4"/>
          </w:tcPr>
          <w:p w:rsidR="00760B20" w:rsidRPr="00AC78C6" w:rsidRDefault="00760B20" w:rsidP="00404AAC">
            <w:pPr>
              <w:autoSpaceDE w:val="0"/>
              <w:autoSpaceDN w:val="0"/>
              <w:adjustRightInd w:val="0"/>
              <w:rPr>
                <w:b/>
              </w:rPr>
            </w:pPr>
            <w:r w:rsidRPr="00AC78C6">
              <w:rPr>
                <w:b/>
                <w:lang w:val="kk-KZ"/>
              </w:rPr>
              <w:t xml:space="preserve">Итого по </w:t>
            </w:r>
            <w:r w:rsidRPr="00AC78C6">
              <w:rPr>
                <w:b/>
              </w:rPr>
              <w:t xml:space="preserve"> дисциплине, кредит РК</w:t>
            </w:r>
          </w:p>
        </w:tc>
        <w:tc>
          <w:tcPr>
            <w:tcW w:w="1134" w:type="dxa"/>
            <w:gridSpan w:val="2"/>
          </w:tcPr>
          <w:p w:rsidR="00760B20" w:rsidRPr="00AC78C6" w:rsidRDefault="00272867" w:rsidP="00404AAC">
            <w:pPr>
              <w:jc w:val="center"/>
              <w:rPr>
                <w:b/>
                <w:lang w:val="kk-KZ"/>
              </w:rPr>
            </w:pPr>
            <w:r>
              <w:rPr>
                <w:b/>
                <w:lang w:val="kk-KZ"/>
              </w:rPr>
              <w:t>2</w:t>
            </w:r>
            <w:r w:rsidR="005E037E">
              <w:rPr>
                <w:b/>
                <w:lang w:val="kk-KZ"/>
              </w:rPr>
              <w:t>(3)</w:t>
            </w:r>
          </w:p>
        </w:tc>
      </w:tr>
    </w:tbl>
    <w:p w:rsidR="00510C7D" w:rsidRDefault="00510C7D" w:rsidP="0068255E">
      <w:pPr>
        <w:ind w:firstLine="567"/>
        <w:jc w:val="center"/>
        <w:rPr>
          <w:b/>
        </w:rPr>
      </w:pPr>
    </w:p>
    <w:p w:rsidR="00DB2103" w:rsidRDefault="00DB2103" w:rsidP="0068255E">
      <w:pPr>
        <w:ind w:firstLine="567"/>
        <w:jc w:val="center"/>
        <w:rPr>
          <w:b/>
        </w:rPr>
      </w:pPr>
    </w:p>
    <w:p w:rsidR="00B560CE" w:rsidRPr="00AC78C6" w:rsidRDefault="00B560CE" w:rsidP="0068255E">
      <w:pPr>
        <w:ind w:firstLine="567"/>
        <w:jc w:val="center"/>
        <w:rPr>
          <w:b/>
          <w:bCs/>
        </w:rPr>
      </w:pPr>
      <w:r w:rsidRPr="00AC78C6">
        <w:rPr>
          <w:b/>
        </w:rPr>
        <w:t>2.3 График выполнения и сдачи заданий по дисциплине</w:t>
      </w:r>
    </w:p>
    <w:p w:rsidR="00B560CE" w:rsidRPr="00AC78C6" w:rsidRDefault="00B560CE" w:rsidP="00B560CE">
      <w:pPr>
        <w:autoSpaceDE w:val="0"/>
        <w:autoSpaceDN w:val="0"/>
        <w:adjustRightInd w:val="0"/>
        <w:jc w:val="center"/>
        <w:rPr>
          <w:bCs/>
        </w:rPr>
      </w:pPr>
    </w:p>
    <w:p w:rsidR="00B560CE" w:rsidRPr="00AC78C6" w:rsidRDefault="00B560CE" w:rsidP="00B560CE">
      <w:pPr>
        <w:autoSpaceDE w:val="0"/>
        <w:autoSpaceDN w:val="0"/>
        <w:adjustRightInd w:val="0"/>
        <w:jc w:val="center"/>
        <w:rPr>
          <w:bCs/>
        </w:rPr>
      </w:pPr>
    </w:p>
    <w:tbl>
      <w:tblPr>
        <w:tblStyle w:val="ae"/>
        <w:tblW w:w="0" w:type="auto"/>
        <w:tblInd w:w="-318" w:type="dxa"/>
        <w:tblLook w:val="04A0" w:firstRow="1" w:lastRow="0" w:firstColumn="1" w:lastColumn="0" w:noHBand="0" w:noVBand="1"/>
      </w:tblPr>
      <w:tblGrid>
        <w:gridCol w:w="2200"/>
        <w:gridCol w:w="336"/>
        <w:gridCol w:w="336"/>
        <w:gridCol w:w="509"/>
        <w:gridCol w:w="576"/>
        <w:gridCol w:w="576"/>
        <w:gridCol w:w="336"/>
        <w:gridCol w:w="576"/>
        <w:gridCol w:w="576"/>
        <w:gridCol w:w="336"/>
        <w:gridCol w:w="543"/>
        <w:gridCol w:w="576"/>
        <w:gridCol w:w="576"/>
        <w:gridCol w:w="543"/>
        <w:gridCol w:w="576"/>
        <w:gridCol w:w="576"/>
      </w:tblGrid>
      <w:tr w:rsidR="00B560CE" w:rsidRPr="00AC78C6" w:rsidTr="00D2657A">
        <w:tc>
          <w:tcPr>
            <w:tcW w:w="2209" w:type="dxa"/>
            <w:vMerge w:val="restart"/>
          </w:tcPr>
          <w:p w:rsidR="00B560CE" w:rsidRPr="00AC78C6" w:rsidRDefault="00B560CE" w:rsidP="00D2657A">
            <w:pPr>
              <w:autoSpaceDE w:val="0"/>
              <w:autoSpaceDN w:val="0"/>
              <w:adjustRightInd w:val="0"/>
              <w:jc w:val="center"/>
              <w:rPr>
                <w:b/>
                <w:bCs/>
              </w:rPr>
            </w:pPr>
            <w:r w:rsidRPr="00AC78C6">
              <w:rPr>
                <w:b/>
                <w:bCs/>
              </w:rPr>
              <w:t>Виды контроля/задания</w:t>
            </w:r>
          </w:p>
        </w:tc>
        <w:tc>
          <w:tcPr>
            <w:tcW w:w="7680" w:type="dxa"/>
            <w:gridSpan w:val="15"/>
          </w:tcPr>
          <w:p w:rsidR="00B560CE" w:rsidRPr="00AC78C6" w:rsidRDefault="00B560CE" w:rsidP="00D2657A">
            <w:pPr>
              <w:autoSpaceDE w:val="0"/>
              <w:autoSpaceDN w:val="0"/>
              <w:adjustRightInd w:val="0"/>
              <w:jc w:val="center"/>
              <w:rPr>
                <w:b/>
                <w:bCs/>
              </w:rPr>
            </w:pPr>
            <w:r w:rsidRPr="00AC78C6">
              <w:rPr>
                <w:b/>
                <w:bCs/>
              </w:rPr>
              <w:t>Академический период обучения, неделя</w:t>
            </w:r>
          </w:p>
        </w:tc>
      </w:tr>
      <w:tr w:rsidR="00B560CE" w:rsidRPr="00AC78C6" w:rsidTr="00D2657A">
        <w:tc>
          <w:tcPr>
            <w:tcW w:w="2209" w:type="dxa"/>
            <w:vMerge/>
          </w:tcPr>
          <w:p w:rsidR="00B560CE" w:rsidRPr="00AC78C6" w:rsidRDefault="00B560CE" w:rsidP="00D2657A">
            <w:pPr>
              <w:autoSpaceDE w:val="0"/>
              <w:autoSpaceDN w:val="0"/>
              <w:adjustRightInd w:val="0"/>
              <w:jc w:val="center"/>
              <w:rPr>
                <w:b/>
                <w:bCs/>
              </w:rPr>
            </w:pPr>
          </w:p>
        </w:tc>
        <w:tc>
          <w:tcPr>
            <w:tcW w:w="336" w:type="dxa"/>
          </w:tcPr>
          <w:p w:rsidR="00B560CE" w:rsidRPr="00AC78C6" w:rsidRDefault="00B560CE" w:rsidP="00D2657A">
            <w:pPr>
              <w:autoSpaceDE w:val="0"/>
              <w:autoSpaceDN w:val="0"/>
              <w:adjustRightInd w:val="0"/>
              <w:jc w:val="center"/>
              <w:rPr>
                <w:b/>
                <w:bCs/>
              </w:rPr>
            </w:pPr>
            <w:r w:rsidRPr="00AC78C6">
              <w:rPr>
                <w:b/>
                <w:bCs/>
              </w:rPr>
              <w:t>1</w:t>
            </w:r>
          </w:p>
        </w:tc>
        <w:tc>
          <w:tcPr>
            <w:tcW w:w="336" w:type="dxa"/>
          </w:tcPr>
          <w:p w:rsidR="00B560CE" w:rsidRPr="00AC78C6" w:rsidRDefault="00B560CE" w:rsidP="00D2657A">
            <w:pPr>
              <w:autoSpaceDE w:val="0"/>
              <w:autoSpaceDN w:val="0"/>
              <w:adjustRightInd w:val="0"/>
              <w:jc w:val="center"/>
              <w:rPr>
                <w:b/>
                <w:bCs/>
              </w:rPr>
            </w:pPr>
            <w:r w:rsidRPr="00AC78C6">
              <w:rPr>
                <w:b/>
                <w:bCs/>
              </w:rPr>
              <w:t>2</w:t>
            </w:r>
          </w:p>
        </w:tc>
        <w:tc>
          <w:tcPr>
            <w:tcW w:w="576" w:type="dxa"/>
          </w:tcPr>
          <w:p w:rsidR="00B560CE" w:rsidRPr="00AC78C6" w:rsidRDefault="00B560CE" w:rsidP="00D2657A">
            <w:pPr>
              <w:autoSpaceDE w:val="0"/>
              <w:autoSpaceDN w:val="0"/>
              <w:adjustRightInd w:val="0"/>
              <w:jc w:val="center"/>
              <w:rPr>
                <w:b/>
                <w:bCs/>
              </w:rPr>
            </w:pPr>
            <w:r w:rsidRPr="00AC78C6">
              <w:rPr>
                <w:b/>
                <w:bCs/>
              </w:rPr>
              <w:t>3</w:t>
            </w:r>
          </w:p>
        </w:tc>
        <w:tc>
          <w:tcPr>
            <w:tcW w:w="576" w:type="dxa"/>
          </w:tcPr>
          <w:p w:rsidR="00B560CE" w:rsidRPr="00AC78C6" w:rsidRDefault="00B560CE" w:rsidP="00D2657A">
            <w:pPr>
              <w:autoSpaceDE w:val="0"/>
              <w:autoSpaceDN w:val="0"/>
              <w:adjustRightInd w:val="0"/>
              <w:jc w:val="center"/>
              <w:rPr>
                <w:b/>
                <w:bCs/>
              </w:rPr>
            </w:pPr>
            <w:r w:rsidRPr="00AC78C6">
              <w:rPr>
                <w:b/>
                <w:bCs/>
              </w:rPr>
              <w:t>4</w:t>
            </w:r>
          </w:p>
        </w:tc>
        <w:tc>
          <w:tcPr>
            <w:tcW w:w="576" w:type="dxa"/>
          </w:tcPr>
          <w:p w:rsidR="00B560CE" w:rsidRPr="00AC78C6" w:rsidRDefault="00B560CE" w:rsidP="00D2657A">
            <w:pPr>
              <w:autoSpaceDE w:val="0"/>
              <w:autoSpaceDN w:val="0"/>
              <w:adjustRightInd w:val="0"/>
              <w:jc w:val="center"/>
              <w:rPr>
                <w:b/>
                <w:bCs/>
              </w:rPr>
            </w:pPr>
            <w:r w:rsidRPr="00AC78C6">
              <w:rPr>
                <w:b/>
                <w:bCs/>
              </w:rPr>
              <w:t>5</w:t>
            </w:r>
          </w:p>
        </w:tc>
        <w:tc>
          <w:tcPr>
            <w:tcW w:w="336" w:type="dxa"/>
          </w:tcPr>
          <w:p w:rsidR="00B560CE" w:rsidRPr="00AC78C6" w:rsidRDefault="00B560CE" w:rsidP="00D2657A">
            <w:pPr>
              <w:autoSpaceDE w:val="0"/>
              <w:autoSpaceDN w:val="0"/>
              <w:adjustRightInd w:val="0"/>
              <w:jc w:val="center"/>
              <w:rPr>
                <w:b/>
                <w:bCs/>
              </w:rPr>
            </w:pPr>
            <w:r w:rsidRPr="00AC78C6">
              <w:rPr>
                <w:b/>
                <w:bCs/>
              </w:rPr>
              <w:t>6</w:t>
            </w:r>
          </w:p>
        </w:tc>
        <w:tc>
          <w:tcPr>
            <w:tcW w:w="576" w:type="dxa"/>
          </w:tcPr>
          <w:p w:rsidR="00B560CE" w:rsidRPr="00AC78C6" w:rsidRDefault="00B560CE" w:rsidP="00D2657A">
            <w:pPr>
              <w:autoSpaceDE w:val="0"/>
              <w:autoSpaceDN w:val="0"/>
              <w:adjustRightInd w:val="0"/>
              <w:jc w:val="center"/>
              <w:rPr>
                <w:b/>
                <w:bCs/>
              </w:rPr>
            </w:pPr>
            <w:r w:rsidRPr="00AC78C6">
              <w:rPr>
                <w:b/>
                <w:bCs/>
              </w:rPr>
              <w:t>7</w:t>
            </w:r>
          </w:p>
        </w:tc>
        <w:tc>
          <w:tcPr>
            <w:tcW w:w="576" w:type="dxa"/>
          </w:tcPr>
          <w:p w:rsidR="00B560CE" w:rsidRPr="00AC78C6" w:rsidRDefault="00B560CE" w:rsidP="00D2657A">
            <w:pPr>
              <w:autoSpaceDE w:val="0"/>
              <w:autoSpaceDN w:val="0"/>
              <w:adjustRightInd w:val="0"/>
              <w:jc w:val="center"/>
              <w:rPr>
                <w:b/>
                <w:bCs/>
              </w:rPr>
            </w:pPr>
            <w:r w:rsidRPr="00AC78C6">
              <w:rPr>
                <w:b/>
                <w:bCs/>
              </w:rPr>
              <w:t>8</w:t>
            </w:r>
          </w:p>
        </w:tc>
        <w:tc>
          <w:tcPr>
            <w:tcW w:w="336" w:type="dxa"/>
          </w:tcPr>
          <w:p w:rsidR="00B560CE" w:rsidRPr="00AC78C6" w:rsidRDefault="00B560CE" w:rsidP="00D2657A">
            <w:pPr>
              <w:autoSpaceDE w:val="0"/>
              <w:autoSpaceDN w:val="0"/>
              <w:adjustRightInd w:val="0"/>
              <w:jc w:val="center"/>
              <w:rPr>
                <w:b/>
                <w:bCs/>
              </w:rPr>
            </w:pPr>
            <w:r w:rsidRPr="00AC78C6">
              <w:rPr>
                <w:b/>
                <w:bCs/>
              </w:rPr>
              <w:t>9</w:t>
            </w:r>
          </w:p>
        </w:tc>
        <w:tc>
          <w:tcPr>
            <w:tcW w:w="576" w:type="dxa"/>
          </w:tcPr>
          <w:p w:rsidR="00B560CE" w:rsidRPr="00AC78C6" w:rsidRDefault="00B560CE" w:rsidP="00D2657A">
            <w:pPr>
              <w:autoSpaceDE w:val="0"/>
              <w:autoSpaceDN w:val="0"/>
              <w:adjustRightInd w:val="0"/>
              <w:jc w:val="center"/>
              <w:rPr>
                <w:b/>
                <w:bCs/>
              </w:rPr>
            </w:pPr>
            <w:r w:rsidRPr="00AC78C6">
              <w:rPr>
                <w:b/>
                <w:bCs/>
              </w:rPr>
              <w:t>10</w:t>
            </w:r>
          </w:p>
        </w:tc>
        <w:tc>
          <w:tcPr>
            <w:tcW w:w="576" w:type="dxa"/>
          </w:tcPr>
          <w:p w:rsidR="00B560CE" w:rsidRPr="00AC78C6" w:rsidRDefault="00B560CE" w:rsidP="00D2657A">
            <w:pPr>
              <w:autoSpaceDE w:val="0"/>
              <w:autoSpaceDN w:val="0"/>
              <w:adjustRightInd w:val="0"/>
              <w:jc w:val="center"/>
              <w:rPr>
                <w:b/>
                <w:bCs/>
              </w:rPr>
            </w:pPr>
            <w:r w:rsidRPr="00AC78C6">
              <w:rPr>
                <w:b/>
                <w:bCs/>
              </w:rPr>
              <w:t>11</w:t>
            </w:r>
          </w:p>
        </w:tc>
        <w:tc>
          <w:tcPr>
            <w:tcW w:w="576" w:type="dxa"/>
          </w:tcPr>
          <w:p w:rsidR="00B560CE" w:rsidRPr="00AC78C6" w:rsidRDefault="00B560CE" w:rsidP="00D2657A">
            <w:pPr>
              <w:autoSpaceDE w:val="0"/>
              <w:autoSpaceDN w:val="0"/>
              <w:adjustRightInd w:val="0"/>
              <w:jc w:val="center"/>
              <w:rPr>
                <w:b/>
                <w:bCs/>
              </w:rPr>
            </w:pPr>
            <w:r w:rsidRPr="00AC78C6">
              <w:rPr>
                <w:b/>
                <w:bCs/>
              </w:rPr>
              <w:t>12</w:t>
            </w:r>
          </w:p>
        </w:tc>
        <w:tc>
          <w:tcPr>
            <w:tcW w:w="576" w:type="dxa"/>
          </w:tcPr>
          <w:p w:rsidR="00B560CE" w:rsidRPr="00AC78C6" w:rsidRDefault="00B560CE" w:rsidP="00D2657A">
            <w:pPr>
              <w:autoSpaceDE w:val="0"/>
              <w:autoSpaceDN w:val="0"/>
              <w:adjustRightInd w:val="0"/>
              <w:jc w:val="center"/>
              <w:rPr>
                <w:b/>
                <w:bCs/>
              </w:rPr>
            </w:pPr>
            <w:r w:rsidRPr="00AC78C6">
              <w:rPr>
                <w:b/>
                <w:bCs/>
              </w:rPr>
              <w:t>13</w:t>
            </w:r>
          </w:p>
        </w:tc>
        <w:tc>
          <w:tcPr>
            <w:tcW w:w="576" w:type="dxa"/>
          </w:tcPr>
          <w:p w:rsidR="00B560CE" w:rsidRPr="00AC78C6" w:rsidRDefault="00B560CE" w:rsidP="00D2657A">
            <w:pPr>
              <w:autoSpaceDE w:val="0"/>
              <w:autoSpaceDN w:val="0"/>
              <w:adjustRightInd w:val="0"/>
              <w:jc w:val="center"/>
              <w:rPr>
                <w:b/>
                <w:bCs/>
              </w:rPr>
            </w:pPr>
            <w:r w:rsidRPr="00AC78C6">
              <w:rPr>
                <w:b/>
                <w:bCs/>
              </w:rPr>
              <w:t>14</w:t>
            </w:r>
          </w:p>
        </w:tc>
        <w:tc>
          <w:tcPr>
            <w:tcW w:w="576" w:type="dxa"/>
          </w:tcPr>
          <w:p w:rsidR="00B560CE" w:rsidRPr="00AC78C6" w:rsidRDefault="00B560CE" w:rsidP="00D2657A">
            <w:pPr>
              <w:autoSpaceDE w:val="0"/>
              <w:autoSpaceDN w:val="0"/>
              <w:adjustRightInd w:val="0"/>
              <w:jc w:val="center"/>
              <w:rPr>
                <w:b/>
                <w:bCs/>
              </w:rPr>
            </w:pPr>
            <w:r w:rsidRPr="00AC78C6">
              <w:rPr>
                <w:b/>
                <w:bCs/>
              </w:rPr>
              <w:t>15</w:t>
            </w:r>
          </w:p>
        </w:tc>
      </w:tr>
      <w:tr w:rsidR="00B560CE" w:rsidRPr="00AC78C6" w:rsidTr="00D2657A">
        <w:tc>
          <w:tcPr>
            <w:tcW w:w="2209" w:type="dxa"/>
            <w:vAlign w:val="center"/>
          </w:tcPr>
          <w:p w:rsidR="00B560CE" w:rsidRPr="00AC78C6" w:rsidRDefault="00B560CE" w:rsidP="00D2657A">
            <w:pPr>
              <w:autoSpaceDE w:val="0"/>
              <w:autoSpaceDN w:val="0"/>
              <w:adjustRightInd w:val="0"/>
              <w:jc w:val="center"/>
              <w:rPr>
                <w:bCs/>
              </w:rPr>
            </w:pPr>
            <w:r w:rsidRPr="00AC78C6">
              <w:rPr>
                <w:bCs/>
              </w:rPr>
              <w:t>Проверочные тесты</w:t>
            </w:r>
          </w:p>
        </w:tc>
        <w:tc>
          <w:tcPr>
            <w:tcW w:w="33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576" w:type="dxa"/>
            <w:vAlign w:val="center"/>
          </w:tcPr>
          <w:p w:rsidR="00B560CE" w:rsidRPr="00AC78C6" w:rsidRDefault="00B560CE" w:rsidP="00D2657A">
            <w:pPr>
              <w:autoSpaceDE w:val="0"/>
              <w:autoSpaceDN w:val="0"/>
              <w:adjustRightInd w:val="0"/>
              <w:jc w:val="center"/>
              <w:rPr>
                <w:bCs/>
              </w:rPr>
            </w:pPr>
          </w:p>
        </w:tc>
      </w:tr>
      <w:tr w:rsidR="00B560CE" w:rsidRPr="00AC78C6" w:rsidTr="00D2657A">
        <w:tc>
          <w:tcPr>
            <w:tcW w:w="2209" w:type="dxa"/>
            <w:vAlign w:val="center"/>
          </w:tcPr>
          <w:p w:rsidR="00B560CE" w:rsidRPr="00AC78C6" w:rsidRDefault="00B560CE" w:rsidP="00D2657A">
            <w:pPr>
              <w:autoSpaceDE w:val="0"/>
              <w:autoSpaceDN w:val="0"/>
              <w:adjustRightInd w:val="0"/>
              <w:jc w:val="center"/>
              <w:rPr>
                <w:bCs/>
              </w:rPr>
            </w:pPr>
            <w:r w:rsidRPr="00AC78C6">
              <w:t>Устный опрос</w:t>
            </w:r>
          </w:p>
        </w:tc>
        <w:tc>
          <w:tcPr>
            <w:tcW w:w="33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r>
      <w:tr w:rsidR="00B560CE" w:rsidRPr="00AC78C6" w:rsidTr="00D2657A">
        <w:tc>
          <w:tcPr>
            <w:tcW w:w="2209" w:type="dxa"/>
            <w:vAlign w:val="center"/>
          </w:tcPr>
          <w:p w:rsidR="00B560CE" w:rsidRPr="00AC78C6" w:rsidRDefault="00B560CE" w:rsidP="00D2657A">
            <w:pPr>
              <w:autoSpaceDE w:val="0"/>
              <w:autoSpaceDN w:val="0"/>
              <w:adjustRightInd w:val="0"/>
              <w:jc w:val="center"/>
              <w:rPr>
                <w:bCs/>
              </w:rPr>
            </w:pPr>
            <w:r w:rsidRPr="00AC78C6">
              <w:t>Презентация</w:t>
            </w:r>
          </w:p>
        </w:tc>
        <w:tc>
          <w:tcPr>
            <w:tcW w:w="33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195D51" w:rsidP="00D2657A">
            <w:pPr>
              <w:autoSpaceDE w:val="0"/>
              <w:autoSpaceDN w:val="0"/>
              <w:adjustRightInd w:val="0"/>
              <w:jc w:val="center"/>
              <w:rPr>
                <w:bCs/>
              </w:rPr>
            </w:pPr>
            <w:r w:rsidRPr="00AC78C6">
              <w:rPr>
                <w:bCs/>
              </w:rPr>
              <w:t>100</w:t>
            </w: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r>
      <w:tr w:rsidR="00B560CE" w:rsidRPr="00AC78C6" w:rsidTr="00D2657A">
        <w:tc>
          <w:tcPr>
            <w:tcW w:w="2209" w:type="dxa"/>
            <w:vAlign w:val="center"/>
          </w:tcPr>
          <w:p w:rsidR="00B560CE" w:rsidRPr="00AC78C6" w:rsidRDefault="00B560CE" w:rsidP="00D2657A">
            <w:pPr>
              <w:autoSpaceDE w:val="0"/>
              <w:autoSpaceDN w:val="0"/>
              <w:adjustRightInd w:val="0"/>
              <w:jc w:val="center"/>
              <w:rPr>
                <w:bCs/>
              </w:rPr>
            </w:pPr>
            <w:r w:rsidRPr="00AC78C6">
              <w:rPr>
                <w:bCs/>
              </w:rPr>
              <w:t>Рубежное тестирование</w:t>
            </w:r>
          </w:p>
        </w:tc>
        <w:tc>
          <w:tcPr>
            <w:tcW w:w="33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c>
          <w:tcPr>
            <w:tcW w:w="33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p>
        </w:tc>
        <w:tc>
          <w:tcPr>
            <w:tcW w:w="576" w:type="dxa"/>
            <w:vAlign w:val="center"/>
          </w:tcPr>
          <w:p w:rsidR="00B560CE" w:rsidRPr="00AC78C6" w:rsidRDefault="00B560CE" w:rsidP="00D2657A">
            <w:pPr>
              <w:autoSpaceDE w:val="0"/>
              <w:autoSpaceDN w:val="0"/>
              <w:adjustRightInd w:val="0"/>
              <w:jc w:val="center"/>
              <w:rPr>
                <w:bCs/>
              </w:rPr>
            </w:pPr>
            <w:r w:rsidRPr="00AC78C6">
              <w:rPr>
                <w:bCs/>
              </w:rPr>
              <w:t>100</w:t>
            </w:r>
          </w:p>
        </w:tc>
      </w:tr>
      <w:tr w:rsidR="00B560CE" w:rsidRPr="00AC78C6" w:rsidTr="00D2657A">
        <w:tc>
          <w:tcPr>
            <w:tcW w:w="2209" w:type="dxa"/>
          </w:tcPr>
          <w:p w:rsidR="00B560CE" w:rsidRPr="00AC78C6" w:rsidRDefault="00B560CE" w:rsidP="00D2657A">
            <w:pPr>
              <w:autoSpaceDE w:val="0"/>
              <w:autoSpaceDN w:val="0"/>
              <w:adjustRightInd w:val="0"/>
              <w:rPr>
                <w:bCs/>
              </w:rPr>
            </w:pPr>
            <w:r w:rsidRPr="00AC78C6">
              <w:rPr>
                <w:bCs/>
              </w:rPr>
              <w:t xml:space="preserve">Всего </w:t>
            </w:r>
          </w:p>
        </w:tc>
        <w:tc>
          <w:tcPr>
            <w:tcW w:w="336" w:type="dxa"/>
          </w:tcPr>
          <w:p w:rsidR="00B560CE" w:rsidRPr="00AC78C6" w:rsidRDefault="00B560CE" w:rsidP="00D2657A">
            <w:pPr>
              <w:autoSpaceDE w:val="0"/>
              <w:autoSpaceDN w:val="0"/>
              <w:adjustRightInd w:val="0"/>
              <w:jc w:val="center"/>
              <w:rPr>
                <w:bCs/>
              </w:rPr>
            </w:pPr>
          </w:p>
        </w:tc>
        <w:tc>
          <w:tcPr>
            <w:tcW w:w="336" w:type="dxa"/>
          </w:tcPr>
          <w:p w:rsidR="00B560CE" w:rsidRPr="00AC78C6" w:rsidRDefault="00B560CE" w:rsidP="00D2657A">
            <w:pPr>
              <w:autoSpaceDE w:val="0"/>
              <w:autoSpaceDN w:val="0"/>
              <w:adjustRightInd w:val="0"/>
              <w:jc w:val="center"/>
              <w:rPr>
                <w:bCs/>
              </w:rPr>
            </w:pP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336" w:type="dxa"/>
          </w:tcPr>
          <w:p w:rsidR="00B560CE" w:rsidRPr="00AC78C6" w:rsidRDefault="00B560CE" w:rsidP="00D2657A">
            <w:pPr>
              <w:autoSpaceDE w:val="0"/>
              <w:autoSpaceDN w:val="0"/>
              <w:adjustRightInd w:val="0"/>
              <w:jc w:val="center"/>
              <w:rPr>
                <w:bCs/>
              </w:rPr>
            </w:pP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336" w:type="dxa"/>
          </w:tcPr>
          <w:p w:rsidR="00B560CE" w:rsidRPr="00AC78C6" w:rsidRDefault="00B560CE" w:rsidP="00D2657A">
            <w:pPr>
              <w:autoSpaceDE w:val="0"/>
              <w:autoSpaceDN w:val="0"/>
              <w:adjustRightInd w:val="0"/>
              <w:jc w:val="center"/>
              <w:rPr>
                <w:bCs/>
              </w:rPr>
            </w:pP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FB634D" w:rsidP="00D2657A">
            <w:pPr>
              <w:autoSpaceDE w:val="0"/>
              <w:autoSpaceDN w:val="0"/>
              <w:adjustRightInd w:val="0"/>
              <w:jc w:val="center"/>
              <w:rPr>
                <w:bCs/>
                <w:lang w:val="en-US"/>
              </w:rPr>
            </w:pPr>
            <w:r w:rsidRPr="00AC78C6">
              <w:rPr>
                <w:bCs/>
                <w:lang w:val="en-US"/>
              </w:rPr>
              <w:t>1</w:t>
            </w:r>
          </w:p>
        </w:tc>
        <w:tc>
          <w:tcPr>
            <w:tcW w:w="576" w:type="dxa"/>
          </w:tcPr>
          <w:p w:rsidR="00B560CE" w:rsidRPr="00AC78C6" w:rsidRDefault="00B560CE" w:rsidP="00D2657A">
            <w:pPr>
              <w:autoSpaceDE w:val="0"/>
              <w:autoSpaceDN w:val="0"/>
              <w:adjustRightInd w:val="0"/>
              <w:jc w:val="center"/>
              <w:rPr>
                <w:bCs/>
              </w:rPr>
            </w:pPr>
          </w:p>
        </w:tc>
        <w:tc>
          <w:tcPr>
            <w:tcW w:w="576" w:type="dxa"/>
          </w:tcPr>
          <w:p w:rsidR="00B560CE" w:rsidRPr="00AC78C6" w:rsidRDefault="00B560CE" w:rsidP="00D2657A">
            <w:pPr>
              <w:autoSpaceDE w:val="0"/>
              <w:autoSpaceDN w:val="0"/>
              <w:adjustRightInd w:val="0"/>
              <w:jc w:val="center"/>
              <w:rPr>
                <w:bCs/>
              </w:rPr>
            </w:pPr>
            <w:r w:rsidRPr="00AC78C6">
              <w:rPr>
                <w:bCs/>
              </w:rPr>
              <w:t>1</w:t>
            </w:r>
          </w:p>
        </w:tc>
        <w:tc>
          <w:tcPr>
            <w:tcW w:w="576" w:type="dxa"/>
          </w:tcPr>
          <w:p w:rsidR="00B560CE" w:rsidRPr="00AC78C6" w:rsidRDefault="00B560CE" w:rsidP="00D2657A">
            <w:pPr>
              <w:autoSpaceDE w:val="0"/>
              <w:autoSpaceDN w:val="0"/>
              <w:adjustRightInd w:val="0"/>
              <w:jc w:val="center"/>
              <w:rPr>
                <w:bCs/>
              </w:rPr>
            </w:pPr>
            <w:r w:rsidRPr="00AC78C6">
              <w:rPr>
                <w:bCs/>
              </w:rPr>
              <w:t>1</w:t>
            </w:r>
          </w:p>
        </w:tc>
      </w:tr>
    </w:tbl>
    <w:p w:rsidR="00B560CE" w:rsidRDefault="00B560CE" w:rsidP="00B560CE">
      <w:pPr>
        <w:autoSpaceDE w:val="0"/>
        <w:autoSpaceDN w:val="0"/>
        <w:adjustRightInd w:val="0"/>
        <w:jc w:val="center"/>
        <w:rPr>
          <w:bCs/>
        </w:rPr>
      </w:pPr>
    </w:p>
    <w:p w:rsidR="00DB2103" w:rsidRDefault="00DB2103" w:rsidP="00B560CE">
      <w:pPr>
        <w:autoSpaceDE w:val="0"/>
        <w:autoSpaceDN w:val="0"/>
        <w:adjustRightInd w:val="0"/>
        <w:jc w:val="center"/>
        <w:rPr>
          <w:bCs/>
        </w:rPr>
      </w:pPr>
    </w:p>
    <w:p w:rsidR="00384174" w:rsidRPr="00384174" w:rsidRDefault="00384174" w:rsidP="00384174">
      <w:pPr>
        <w:autoSpaceDE w:val="0"/>
        <w:autoSpaceDN w:val="0"/>
        <w:adjustRightInd w:val="0"/>
        <w:jc w:val="center"/>
      </w:pPr>
      <w:r>
        <w:t xml:space="preserve">3 </w:t>
      </w:r>
      <w:r w:rsidRPr="00384174">
        <w:t>СПИСОК РЕКОМЕНДУЕМОЙ ЛИТЕРАТУРЫ</w:t>
      </w:r>
    </w:p>
    <w:p w:rsidR="00384174" w:rsidRPr="00384174" w:rsidRDefault="00384174" w:rsidP="00384174">
      <w:pPr>
        <w:autoSpaceDE w:val="0"/>
        <w:autoSpaceDN w:val="0"/>
        <w:adjustRightInd w:val="0"/>
        <w:jc w:val="center"/>
      </w:pPr>
    </w:p>
    <w:p w:rsidR="00384174" w:rsidRPr="00384174" w:rsidRDefault="00384174" w:rsidP="00384174">
      <w:pPr>
        <w:numPr>
          <w:ilvl w:val="0"/>
          <w:numId w:val="38"/>
        </w:numPr>
        <w:jc w:val="center"/>
        <w:rPr>
          <w:b/>
        </w:rPr>
      </w:pPr>
      <w:r w:rsidRPr="00384174">
        <w:t xml:space="preserve"> </w:t>
      </w:r>
      <w:r w:rsidRPr="00384174">
        <w:rPr>
          <w:b/>
        </w:rPr>
        <w:t>Основная литература</w:t>
      </w:r>
    </w:p>
    <w:p w:rsidR="00384174" w:rsidRPr="00384174" w:rsidRDefault="00384174" w:rsidP="00384174">
      <w:pPr>
        <w:ind w:left="360"/>
        <w:rPr>
          <w:b/>
        </w:rPr>
      </w:pPr>
    </w:p>
    <w:p w:rsidR="00384174" w:rsidRPr="00384174" w:rsidRDefault="00384174" w:rsidP="00277ED2">
      <w:pPr>
        <w:numPr>
          <w:ilvl w:val="0"/>
          <w:numId w:val="39"/>
        </w:numPr>
        <w:shd w:val="clear" w:color="auto" w:fill="FFFFFF"/>
        <w:tabs>
          <w:tab w:val="left" w:pos="-180"/>
          <w:tab w:val="left" w:pos="426"/>
        </w:tabs>
        <w:ind w:left="0" w:firstLine="0"/>
        <w:jc w:val="both"/>
      </w:pPr>
      <w:r w:rsidRPr="00384174">
        <w:t>Микульский В.Г. и др. Строительные материалы ( материаловедение и</w:t>
      </w:r>
      <w:r w:rsidR="00D3634B">
        <w:t xml:space="preserve"> </w:t>
      </w:r>
      <w:r w:rsidRPr="00384174">
        <w:t xml:space="preserve">  технология), уч.пос. – М.: ИАСВ, 2004. – 304 с.</w:t>
      </w:r>
    </w:p>
    <w:p w:rsidR="00384174" w:rsidRPr="00384174" w:rsidRDefault="00384174" w:rsidP="00277ED2">
      <w:pPr>
        <w:shd w:val="clear" w:color="auto" w:fill="FFFFFF"/>
        <w:tabs>
          <w:tab w:val="left" w:pos="0"/>
        </w:tabs>
        <w:jc w:val="both"/>
        <w:rPr>
          <w:color w:val="000000"/>
        </w:rPr>
      </w:pPr>
      <w:r w:rsidRPr="00384174">
        <w:rPr>
          <w:color w:val="000000"/>
        </w:rPr>
        <w:t>2    Попов К.Н., Каддо М.Б., Кульков О.В. Оценка качества строительных материалов: Учеб. пособие. – М.: Высш.шк., 2004. – 287 с.: ил.</w:t>
      </w:r>
    </w:p>
    <w:p w:rsidR="00384174" w:rsidRPr="00384174" w:rsidRDefault="00384174" w:rsidP="00277ED2">
      <w:pPr>
        <w:shd w:val="clear" w:color="auto" w:fill="FFFFFF"/>
        <w:tabs>
          <w:tab w:val="left" w:pos="0"/>
        </w:tabs>
        <w:jc w:val="both"/>
      </w:pPr>
      <w:r w:rsidRPr="00384174">
        <w:t xml:space="preserve">3    Рыбьев И.А. Строительное материаловедение: Учеб. пособие для строит. спец. вузов. - </w:t>
      </w:r>
      <w:r w:rsidRPr="00384174">
        <w:rPr>
          <w:color w:val="000000"/>
        </w:rPr>
        <w:t>М.: Высш.шк., 2003. – 701 с.: ил.</w:t>
      </w:r>
    </w:p>
    <w:p w:rsidR="00384174" w:rsidRPr="00384174" w:rsidRDefault="00384174" w:rsidP="00277ED2">
      <w:pPr>
        <w:jc w:val="both"/>
      </w:pPr>
    </w:p>
    <w:p w:rsidR="00384174" w:rsidRPr="00384174" w:rsidRDefault="00384174" w:rsidP="00277ED2">
      <w:pPr>
        <w:numPr>
          <w:ilvl w:val="0"/>
          <w:numId w:val="38"/>
        </w:numPr>
        <w:jc w:val="center"/>
        <w:rPr>
          <w:b/>
        </w:rPr>
      </w:pPr>
      <w:r w:rsidRPr="00384174">
        <w:rPr>
          <w:b/>
        </w:rPr>
        <w:t>Дополнительная литература</w:t>
      </w:r>
    </w:p>
    <w:p w:rsidR="00384174" w:rsidRPr="00384174" w:rsidRDefault="00384174" w:rsidP="00277ED2">
      <w:pPr>
        <w:jc w:val="both"/>
      </w:pPr>
    </w:p>
    <w:p w:rsidR="00384174" w:rsidRPr="00384174" w:rsidRDefault="00384174" w:rsidP="00277ED2">
      <w:pPr>
        <w:numPr>
          <w:ilvl w:val="0"/>
          <w:numId w:val="37"/>
        </w:numPr>
        <w:shd w:val="clear" w:color="auto" w:fill="FFFFFF"/>
        <w:tabs>
          <w:tab w:val="left" w:pos="-180"/>
        </w:tabs>
        <w:jc w:val="both"/>
      </w:pPr>
      <w:r w:rsidRPr="00384174">
        <w:t>Байболов С.М. и др. Композиционные строительные материалы, - Алматы.: Жет</w:t>
      </w:r>
      <w:r w:rsidRPr="00384174">
        <w:rPr>
          <w:lang w:val="en-US"/>
        </w:rPr>
        <w:t>i</w:t>
      </w:r>
      <w:r w:rsidRPr="00384174">
        <w:t xml:space="preserve"> жаргы, 1996. – 270 с.</w:t>
      </w:r>
    </w:p>
    <w:p w:rsidR="00384174" w:rsidRPr="00384174" w:rsidRDefault="00384174" w:rsidP="00277ED2">
      <w:pPr>
        <w:numPr>
          <w:ilvl w:val="0"/>
          <w:numId w:val="37"/>
        </w:numPr>
        <w:jc w:val="both"/>
      </w:pPr>
      <w:r w:rsidRPr="00384174">
        <w:t>Грушко И.М. и др. Дорожно-строительные материалы. – М.: Транспорт, 1991. – 357 с.</w:t>
      </w:r>
    </w:p>
    <w:p w:rsidR="00384174" w:rsidRPr="00384174" w:rsidRDefault="00384174" w:rsidP="00277ED2">
      <w:pPr>
        <w:numPr>
          <w:ilvl w:val="0"/>
          <w:numId w:val="37"/>
        </w:numPr>
        <w:shd w:val="clear" w:color="auto" w:fill="FFFFFF"/>
        <w:tabs>
          <w:tab w:val="left" w:pos="0"/>
        </w:tabs>
        <w:jc w:val="both"/>
        <w:rPr>
          <w:color w:val="000000"/>
        </w:rPr>
      </w:pPr>
      <w:r w:rsidRPr="00384174">
        <w:rPr>
          <w:color w:val="000000"/>
        </w:rPr>
        <w:t>Комар А.Г.  Строительные материалы и изделия. -М.: Высш. Шк., 1983. – 456 с.</w:t>
      </w:r>
    </w:p>
    <w:p w:rsidR="00277ED2" w:rsidRPr="00277ED2" w:rsidRDefault="00277ED2" w:rsidP="00277ED2">
      <w:pPr>
        <w:numPr>
          <w:ilvl w:val="0"/>
          <w:numId w:val="37"/>
        </w:numPr>
        <w:shd w:val="clear" w:color="auto" w:fill="FFFFFF"/>
        <w:tabs>
          <w:tab w:val="left" w:pos="-180"/>
        </w:tabs>
        <w:jc w:val="both"/>
      </w:pPr>
      <w:r w:rsidRPr="00277ED2">
        <w:rPr>
          <w:color w:val="000000"/>
        </w:rPr>
        <w:lastRenderedPageBreak/>
        <w:t>Салимбаева З.Н,  Хайруллина А.А</w:t>
      </w:r>
      <w:r>
        <w:rPr>
          <w:color w:val="000000"/>
        </w:rPr>
        <w:t>.</w:t>
      </w:r>
      <w:r w:rsidRPr="00277ED2">
        <w:rPr>
          <w:color w:val="000000"/>
        </w:rPr>
        <w:t>. Строительные материалы 1. Методические указания к практическим и лабораторным занятиям, СРС, СРСП по дисциплине  «Строительные материалы 1» для студентов строительных  и других специальностей   всех форм обучения / ВКГТУ. – Усть-Каменогорск, 2012. - 120 с.</w:t>
      </w:r>
    </w:p>
    <w:p w:rsidR="00384174" w:rsidRPr="00384174" w:rsidRDefault="00384174" w:rsidP="00277ED2">
      <w:pPr>
        <w:numPr>
          <w:ilvl w:val="0"/>
          <w:numId w:val="37"/>
        </w:numPr>
        <w:shd w:val="clear" w:color="auto" w:fill="FFFFFF"/>
        <w:tabs>
          <w:tab w:val="left" w:pos="-180"/>
        </w:tabs>
        <w:jc w:val="both"/>
      </w:pPr>
      <w:r w:rsidRPr="00384174">
        <w:t>Соков В.Н. Лабораторный практикум по технологии отделочных, тепло- и гидроизоляционных материалов. - М.: Стройиздат, 1991.</w:t>
      </w:r>
    </w:p>
    <w:p w:rsidR="00384174" w:rsidRPr="00384174" w:rsidRDefault="00384174" w:rsidP="00277ED2">
      <w:pPr>
        <w:numPr>
          <w:ilvl w:val="0"/>
          <w:numId w:val="37"/>
        </w:numPr>
        <w:shd w:val="clear" w:color="auto" w:fill="FFFFFF"/>
        <w:tabs>
          <w:tab w:val="left" w:pos="-360"/>
        </w:tabs>
        <w:jc w:val="both"/>
      </w:pPr>
      <w:r w:rsidRPr="00384174">
        <w:t>Хрулев В.М. и др. Полимерные отделочные материалы и клеи. – Новосибирск.: НИСИ, 1987. – 86 с.</w:t>
      </w:r>
    </w:p>
    <w:p w:rsidR="00384174" w:rsidRPr="00384174" w:rsidRDefault="00384174" w:rsidP="00277ED2">
      <w:pPr>
        <w:numPr>
          <w:ilvl w:val="0"/>
          <w:numId w:val="37"/>
        </w:numPr>
        <w:shd w:val="clear" w:color="auto" w:fill="FFFFFF"/>
        <w:tabs>
          <w:tab w:val="left" w:pos="-360"/>
        </w:tabs>
        <w:jc w:val="both"/>
      </w:pPr>
      <w:r w:rsidRPr="00384174">
        <w:t>Хрулев В.М. и др. Строительные материалы, изделия и конструкции из полимеров и древесины. – Новосибирск.: НИСИ, 1996. – 68 с.</w:t>
      </w:r>
    </w:p>
    <w:p w:rsidR="00384174" w:rsidRPr="00384174" w:rsidRDefault="00384174" w:rsidP="00277ED2">
      <w:pPr>
        <w:numPr>
          <w:ilvl w:val="0"/>
          <w:numId w:val="37"/>
        </w:numPr>
        <w:jc w:val="both"/>
      </w:pPr>
      <w:r w:rsidRPr="00384174">
        <w:rPr>
          <w:color w:val="000000"/>
        </w:rPr>
        <w:t>Шейкин  А.Е. Строительные материалы. -М.: 1978 г. 432 с.</w:t>
      </w:r>
    </w:p>
    <w:p w:rsidR="00384174" w:rsidRPr="00384174" w:rsidRDefault="00384174" w:rsidP="00277ED2">
      <w:pPr>
        <w:numPr>
          <w:ilvl w:val="0"/>
          <w:numId w:val="37"/>
        </w:numPr>
        <w:shd w:val="clear" w:color="auto" w:fill="FFFFFF"/>
        <w:tabs>
          <w:tab w:val="left" w:pos="-180"/>
        </w:tabs>
        <w:jc w:val="both"/>
      </w:pPr>
      <w:r w:rsidRPr="00384174">
        <w:t>Чернокульский Ю.П., Хайруллина А.А. Салимбаева З.Н. Журнал для лабораторных работ по строительным материалам. – Усть-Каменогорск.: ВКГТУ, 2006. -28 с.</w:t>
      </w:r>
    </w:p>
    <w:p w:rsidR="00384174" w:rsidRPr="00384174" w:rsidRDefault="00384174" w:rsidP="00277ED2">
      <w:pPr>
        <w:numPr>
          <w:ilvl w:val="0"/>
          <w:numId w:val="37"/>
        </w:numPr>
        <w:shd w:val="clear" w:color="auto" w:fill="FFFFFF"/>
        <w:tabs>
          <w:tab w:val="left" w:pos="-180"/>
        </w:tabs>
        <w:jc w:val="both"/>
      </w:pPr>
      <w:r w:rsidRPr="00384174">
        <w:t>Журнал</w:t>
      </w:r>
      <w:r w:rsidR="00D3634B">
        <w:t>ы</w:t>
      </w:r>
      <w:r w:rsidRPr="00384174">
        <w:t xml:space="preserve"> «Строительные материалы».</w:t>
      </w:r>
    </w:p>
    <w:p w:rsidR="00384174" w:rsidRPr="00384174" w:rsidRDefault="00384174" w:rsidP="00277ED2">
      <w:pPr>
        <w:numPr>
          <w:ilvl w:val="0"/>
          <w:numId w:val="37"/>
        </w:numPr>
        <w:shd w:val="clear" w:color="auto" w:fill="FFFFFF"/>
        <w:tabs>
          <w:tab w:val="left" w:pos="-180"/>
        </w:tabs>
        <w:jc w:val="both"/>
      </w:pPr>
      <w:r w:rsidRPr="00384174">
        <w:t>Журнал</w:t>
      </w:r>
      <w:r w:rsidR="00D3634B">
        <w:t>ы</w:t>
      </w:r>
      <w:r w:rsidRPr="00384174">
        <w:t xml:space="preserve"> «Строительные материалы и оборудование ХХ1 века».</w:t>
      </w:r>
    </w:p>
    <w:p w:rsidR="00384174" w:rsidRPr="00384174" w:rsidRDefault="00384174" w:rsidP="00277ED2">
      <w:pPr>
        <w:shd w:val="clear" w:color="auto" w:fill="FFFFFF"/>
        <w:tabs>
          <w:tab w:val="left" w:pos="-180"/>
          <w:tab w:val="num" w:pos="1440"/>
        </w:tabs>
        <w:ind w:firstLine="540"/>
        <w:jc w:val="both"/>
        <w:rPr>
          <w:sz w:val="28"/>
          <w:szCs w:val="28"/>
        </w:rPr>
      </w:pPr>
    </w:p>
    <w:p w:rsidR="00AC78C6" w:rsidRPr="00AC78C6" w:rsidRDefault="00AC78C6" w:rsidP="00AC78C6">
      <w:pPr>
        <w:autoSpaceDE w:val="0"/>
        <w:autoSpaceDN w:val="0"/>
        <w:adjustRightInd w:val="0"/>
        <w:jc w:val="center"/>
        <w:rPr>
          <w:bCs/>
        </w:rPr>
      </w:pPr>
    </w:p>
    <w:p w:rsidR="009C42F5" w:rsidRPr="000F31E5" w:rsidRDefault="009C42F5" w:rsidP="009C42F5">
      <w:pPr>
        <w:pStyle w:val="ad"/>
        <w:tabs>
          <w:tab w:val="left" w:pos="567"/>
        </w:tabs>
        <w:autoSpaceDE w:val="0"/>
        <w:autoSpaceDN w:val="0"/>
        <w:adjustRightInd w:val="0"/>
        <w:ind w:left="0"/>
        <w:jc w:val="center"/>
        <w:rPr>
          <w:b/>
          <w:bCs/>
        </w:rPr>
      </w:pPr>
      <w:r w:rsidRPr="000F31E5">
        <w:rPr>
          <w:b/>
          <w:bCs/>
        </w:rPr>
        <w:t>3.3 Перечень ресурсов информационно- телекоммуникационной сети «Интернет»,</w:t>
      </w:r>
    </w:p>
    <w:p w:rsidR="009C42F5" w:rsidRPr="000F31E5" w:rsidRDefault="009C42F5" w:rsidP="009C42F5">
      <w:pPr>
        <w:pStyle w:val="ad"/>
        <w:tabs>
          <w:tab w:val="left" w:pos="567"/>
        </w:tabs>
        <w:autoSpaceDE w:val="0"/>
        <w:autoSpaceDN w:val="0"/>
        <w:adjustRightInd w:val="0"/>
        <w:ind w:left="0"/>
        <w:jc w:val="center"/>
        <w:rPr>
          <w:b/>
          <w:bCs/>
        </w:rPr>
      </w:pPr>
      <w:r w:rsidRPr="000F31E5">
        <w:rPr>
          <w:b/>
          <w:bCs/>
        </w:rPr>
        <w:t>необходимых для освоения дисциплины (модуля)</w:t>
      </w:r>
    </w:p>
    <w:p w:rsidR="009C42F5" w:rsidRPr="000F31E5" w:rsidRDefault="009C42F5" w:rsidP="009C42F5">
      <w:pPr>
        <w:tabs>
          <w:tab w:val="left" w:pos="567"/>
        </w:tabs>
        <w:autoSpaceDE w:val="0"/>
        <w:autoSpaceDN w:val="0"/>
        <w:adjustRightInd w:val="0"/>
        <w:jc w:val="both"/>
        <w:rPr>
          <w:bCs/>
        </w:rPr>
      </w:pPr>
    </w:p>
    <w:p w:rsidR="009C42F5" w:rsidRPr="000F31E5" w:rsidRDefault="009C42F5" w:rsidP="009C42F5">
      <w:pPr>
        <w:pStyle w:val="ad"/>
        <w:tabs>
          <w:tab w:val="left" w:pos="567"/>
        </w:tabs>
        <w:autoSpaceDE w:val="0"/>
        <w:autoSpaceDN w:val="0"/>
        <w:adjustRightInd w:val="0"/>
        <w:ind w:left="0"/>
        <w:jc w:val="both"/>
        <w:rPr>
          <w:bCs/>
        </w:rPr>
      </w:pPr>
      <w:r w:rsidRPr="000F31E5">
        <w:rPr>
          <w:bCs/>
        </w:rPr>
        <w:t>Для объективной оценки измеряемых величин в лабораторной работе, посвященной изучению процесса обжига керамических образцов, использована статистическая обработка результатов эксперимента на PC с применением программы «Почти d- оптимальный вариант».</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 Общесистемное программное обеспечение, операционные системы:</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 - Windows ХР,</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 - Windows 7.</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Прикладное офисное программное обеспечение: </w:t>
      </w:r>
    </w:p>
    <w:p w:rsidR="009C42F5" w:rsidRPr="009C42F5" w:rsidRDefault="009C42F5" w:rsidP="009C42F5">
      <w:pPr>
        <w:pStyle w:val="ad"/>
        <w:tabs>
          <w:tab w:val="left" w:pos="567"/>
        </w:tabs>
        <w:autoSpaceDE w:val="0"/>
        <w:autoSpaceDN w:val="0"/>
        <w:adjustRightInd w:val="0"/>
        <w:ind w:left="0"/>
        <w:jc w:val="both"/>
        <w:rPr>
          <w:bCs/>
          <w:lang w:val="en-US"/>
        </w:rPr>
      </w:pPr>
      <w:r w:rsidRPr="000F31E5">
        <w:rPr>
          <w:bCs/>
          <w:lang w:val="en-US"/>
        </w:rPr>
        <w:t>- Microsoft Office 2007 Russian,</w:t>
      </w:r>
    </w:p>
    <w:p w:rsidR="009C42F5" w:rsidRPr="009C42F5" w:rsidRDefault="009C42F5" w:rsidP="009C42F5">
      <w:pPr>
        <w:pStyle w:val="ad"/>
        <w:tabs>
          <w:tab w:val="left" w:pos="567"/>
        </w:tabs>
        <w:autoSpaceDE w:val="0"/>
        <w:autoSpaceDN w:val="0"/>
        <w:adjustRightInd w:val="0"/>
        <w:ind w:left="0"/>
        <w:jc w:val="both"/>
        <w:rPr>
          <w:bCs/>
          <w:lang w:val="en-US"/>
        </w:rPr>
      </w:pPr>
      <w:r w:rsidRPr="009C42F5">
        <w:rPr>
          <w:bCs/>
          <w:lang w:val="en-US"/>
        </w:rPr>
        <w:t xml:space="preserve">- </w:t>
      </w:r>
      <w:r w:rsidRPr="000F31E5">
        <w:rPr>
          <w:bCs/>
          <w:lang w:val="en-US"/>
        </w:rPr>
        <w:t>OpenOffice</w:t>
      </w:r>
      <w:r w:rsidRPr="009C42F5">
        <w:rPr>
          <w:bCs/>
          <w:lang w:val="en-US"/>
        </w:rPr>
        <w:t>,</w:t>
      </w:r>
    </w:p>
    <w:p w:rsidR="009C42F5" w:rsidRPr="009C42F5" w:rsidRDefault="009C42F5" w:rsidP="009C42F5">
      <w:pPr>
        <w:pStyle w:val="ad"/>
        <w:tabs>
          <w:tab w:val="left" w:pos="567"/>
        </w:tabs>
        <w:autoSpaceDE w:val="0"/>
        <w:autoSpaceDN w:val="0"/>
        <w:adjustRightInd w:val="0"/>
        <w:ind w:left="0"/>
        <w:jc w:val="both"/>
        <w:rPr>
          <w:bCs/>
          <w:lang w:val="en-US"/>
        </w:rPr>
      </w:pPr>
      <w:r w:rsidRPr="009C42F5">
        <w:rPr>
          <w:bCs/>
          <w:lang w:val="en-US"/>
        </w:rPr>
        <w:t xml:space="preserve">- </w:t>
      </w:r>
      <w:r w:rsidRPr="000F31E5">
        <w:rPr>
          <w:bCs/>
          <w:lang w:val="en-US"/>
        </w:rPr>
        <w:t>ABBYY</w:t>
      </w:r>
      <w:r w:rsidRPr="009C42F5">
        <w:rPr>
          <w:bCs/>
          <w:lang w:val="en-US"/>
        </w:rPr>
        <w:t xml:space="preserve"> </w:t>
      </w:r>
      <w:r w:rsidRPr="000F31E5">
        <w:rPr>
          <w:bCs/>
          <w:lang w:val="en-US"/>
        </w:rPr>
        <w:t>FineReader</w:t>
      </w:r>
      <w:r w:rsidRPr="009C42F5">
        <w:rPr>
          <w:bCs/>
          <w:lang w:val="en-US"/>
        </w:rPr>
        <w:t xml:space="preserve"> 8.0 </w:t>
      </w:r>
      <w:r w:rsidRPr="000F31E5">
        <w:rPr>
          <w:bCs/>
          <w:lang w:val="en-US"/>
        </w:rPr>
        <w:t>Corporate</w:t>
      </w:r>
      <w:r w:rsidRPr="009C42F5">
        <w:rPr>
          <w:bCs/>
          <w:lang w:val="en-US"/>
        </w:rPr>
        <w:t xml:space="preserve"> </w:t>
      </w:r>
      <w:r w:rsidRPr="000F31E5">
        <w:rPr>
          <w:bCs/>
          <w:lang w:val="en-US"/>
        </w:rPr>
        <w:t>Edition</w:t>
      </w:r>
      <w:r w:rsidRPr="009C42F5">
        <w:rPr>
          <w:bCs/>
          <w:lang w:val="en-US"/>
        </w:rPr>
        <w:t xml:space="preserve">, </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 </w:t>
      </w:r>
      <w:r w:rsidRPr="000F31E5">
        <w:rPr>
          <w:bCs/>
          <w:lang w:val="en-US"/>
        </w:rPr>
        <w:t>PROMT</w:t>
      </w:r>
      <w:r w:rsidRPr="000F31E5">
        <w:rPr>
          <w:bCs/>
        </w:rPr>
        <w:t xml:space="preserve"> </w:t>
      </w:r>
      <w:r w:rsidRPr="000F31E5">
        <w:rPr>
          <w:bCs/>
          <w:lang w:val="en-US"/>
        </w:rPr>
        <w:t>Professional</w:t>
      </w:r>
      <w:r w:rsidRPr="000F31E5">
        <w:rPr>
          <w:bCs/>
        </w:rPr>
        <w:t xml:space="preserve"> 8.0 ГИГАНТ.</w:t>
      </w:r>
    </w:p>
    <w:p w:rsidR="009C42F5" w:rsidRPr="000F31E5" w:rsidRDefault="009C42F5" w:rsidP="009C42F5">
      <w:pPr>
        <w:pStyle w:val="ad"/>
        <w:tabs>
          <w:tab w:val="left" w:pos="567"/>
        </w:tabs>
        <w:autoSpaceDE w:val="0"/>
        <w:autoSpaceDN w:val="0"/>
        <w:adjustRightInd w:val="0"/>
        <w:ind w:left="0"/>
        <w:jc w:val="both"/>
        <w:rPr>
          <w:bCs/>
        </w:rPr>
      </w:pPr>
      <w:r w:rsidRPr="000F31E5">
        <w:rPr>
          <w:bCs/>
        </w:rPr>
        <w:t>Системы автоматизированного проектирования, расчета и проектирования строительных конструкций</w:t>
      </w:r>
    </w:p>
    <w:p w:rsidR="009C42F5" w:rsidRPr="000F31E5" w:rsidRDefault="009C42F5" w:rsidP="009C42F5">
      <w:pPr>
        <w:pStyle w:val="ad"/>
        <w:tabs>
          <w:tab w:val="left" w:pos="567"/>
        </w:tabs>
        <w:autoSpaceDE w:val="0"/>
        <w:autoSpaceDN w:val="0"/>
        <w:adjustRightInd w:val="0"/>
        <w:ind w:left="0"/>
        <w:jc w:val="both"/>
        <w:rPr>
          <w:bCs/>
        </w:rPr>
      </w:pPr>
      <w:r w:rsidRPr="000F31E5">
        <w:rPr>
          <w:bCs/>
        </w:rPr>
        <w:t xml:space="preserve">Отраслевые программные продукты фирмы Autodesk, включая базовый продукт </w:t>
      </w:r>
      <w:r w:rsidRPr="000F31E5">
        <w:rPr>
          <w:bCs/>
          <w:lang w:val="en-US"/>
        </w:rPr>
        <w:t>AutoCAD</w:t>
      </w:r>
    </w:p>
    <w:p w:rsidR="009C42F5" w:rsidRDefault="009C42F5"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FB4786" w:rsidRDefault="00FB4786" w:rsidP="00AC78C6">
      <w:pPr>
        <w:autoSpaceDE w:val="0"/>
        <w:autoSpaceDN w:val="0"/>
        <w:adjustRightInd w:val="0"/>
        <w:jc w:val="center"/>
        <w:rPr>
          <w:bCs/>
        </w:rPr>
      </w:pPr>
    </w:p>
    <w:p w:rsidR="00925177" w:rsidRPr="00925177" w:rsidRDefault="00925177" w:rsidP="00925177">
      <w:pPr>
        <w:jc w:val="center"/>
      </w:pPr>
      <w:r w:rsidRPr="00925177">
        <w:lastRenderedPageBreak/>
        <w:t>4 ОЦЕНКА ЗНАНИЙ</w:t>
      </w:r>
    </w:p>
    <w:p w:rsidR="00925177" w:rsidRPr="00925177" w:rsidRDefault="00925177" w:rsidP="00925177">
      <w:pPr>
        <w:jc w:val="center"/>
      </w:pPr>
    </w:p>
    <w:p w:rsidR="00925177" w:rsidRPr="00925177" w:rsidRDefault="00925177" w:rsidP="00925177">
      <w:pPr>
        <w:autoSpaceDE w:val="0"/>
        <w:autoSpaceDN w:val="0"/>
        <w:adjustRightInd w:val="0"/>
        <w:jc w:val="center"/>
        <w:rPr>
          <w:b/>
        </w:rPr>
      </w:pPr>
      <w:r w:rsidRPr="00925177">
        <w:rPr>
          <w:b/>
        </w:rPr>
        <w:t xml:space="preserve">4.1 Требования преподавателя </w:t>
      </w:r>
    </w:p>
    <w:p w:rsidR="00925177" w:rsidRPr="00925177" w:rsidRDefault="00925177" w:rsidP="00925177">
      <w:pPr>
        <w:autoSpaceDE w:val="0"/>
        <w:autoSpaceDN w:val="0"/>
        <w:adjustRightInd w:val="0"/>
        <w:ind w:firstLine="567"/>
        <w:jc w:val="center"/>
        <w:rPr>
          <w:b/>
        </w:rPr>
      </w:pPr>
    </w:p>
    <w:p w:rsidR="00925177" w:rsidRPr="00925177" w:rsidRDefault="00925177" w:rsidP="00925177">
      <w:pPr>
        <w:autoSpaceDE w:val="0"/>
        <w:autoSpaceDN w:val="0"/>
        <w:adjustRightInd w:val="0"/>
        <w:ind w:firstLine="567"/>
        <w:jc w:val="both"/>
      </w:pPr>
      <w:r w:rsidRPr="00925177">
        <w:t>Требования преподавателя:</w:t>
      </w:r>
    </w:p>
    <w:p w:rsidR="00925177" w:rsidRPr="00925177" w:rsidRDefault="00925177" w:rsidP="00925177">
      <w:pPr>
        <w:ind w:firstLine="567"/>
        <w:jc w:val="both"/>
      </w:pPr>
      <w:r w:rsidRPr="00925177">
        <w:t>1 Посещение лекционных и практических занятий по расписанию</w:t>
      </w:r>
      <w:r w:rsidRPr="00925177">
        <w:rPr>
          <w:b/>
        </w:rPr>
        <w:t xml:space="preserve"> </w:t>
      </w:r>
      <w:r w:rsidRPr="00925177">
        <w:t>является обязательным; присутствие студентов на занятиях проверяется в начале занятий. В случае опоздания студент должен бесшумно войти в аудиторию и включиться в работу, а в перерыве объяснить преподавателю причину опоздания; два опоздания на занятия приравниваются к одному пропуску занятия;</w:t>
      </w:r>
    </w:p>
    <w:p w:rsidR="00925177" w:rsidRPr="00925177" w:rsidRDefault="00925177" w:rsidP="00925177">
      <w:pPr>
        <w:ind w:firstLine="567"/>
        <w:jc w:val="both"/>
      </w:pPr>
      <w:r w:rsidRPr="00925177">
        <w:t>2 Оцениваемые в баллах работы следует сдавать в установленные сроки. За несвоевременную сдачу работ количество баллов снижается. Студенты, не сдавшие все задания, к экзамену не допускаются; повторное прохождение студентом рубежного контроля, в случае получения неудовлетворительной оценки, не допускается; студенты, получившие средний рейтинг Р</w:t>
      </w:r>
      <w:r w:rsidRPr="00925177">
        <w:rPr>
          <w:vertAlign w:val="subscript"/>
        </w:rPr>
        <w:t>ср</w:t>
      </w:r>
      <w:r w:rsidRPr="00925177">
        <w:t xml:space="preserve"> = (Р</w:t>
      </w:r>
      <w:r w:rsidRPr="00925177">
        <w:rPr>
          <w:vertAlign w:val="subscript"/>
        </w:rPr>
        <w:t>1</w:t>
      </w:r>
      <w:r w:rsidRPr="00925177">
        <w:t xml:space="preserve"> + Р</w:t>
      </w:r>
      <w:r w:rsidRPr="00925177">
        <w:rPr>
          <w:vertAlign w:val="subscript"/>
        </w:rPr>
        <w:t>2</w:t>
      </w:r>
      <w:r w:rsidRPr="00925177">
        <w:t>)/2 менее 50%, к экзамену не допускаются;</w:t>
      </w:r>
    </w:p>
    <w:p w:rsidR="00925177" w:rsidRPr="00925177" w:rsidRDefault="00925177" w:rsidP="00925177">
      <w:pPr>
        <w:ind w:firstLine="567"/>
        <w:jc w:val="both"/>
      </w:pPr>
      <w:r w:rsidRPr="00925177">
        <w:t>3 В течение  занятий мобильные телефоны должны быть отключены;  студент обязан приходить на занятия в деловой одежде.</w:t>
      </w:r>
    </w:p>
    <w:p w:rsidR="00925177" w:rsidRPr="00925177" w:rsidRDefault="00925177" w:rsidP="00925177">
      <w:pPr>
        <w:shd w:val="clear" w:color="auto" w:fill="FFFFFF"/>
        <w:tabs>
          <w:tab w:val="left" w:pos="7200"/>
        </w:tabs>
        <w:ind w:firstLine="567"/>
        <w:jc w:val="both"/>
      </w:pPr>
      <w:r w:rsidRPr="00925177">
        <w:rPr>
          <w:color w:val="000000"/>
          <w:spacing w:val="2"/>
        </w:rPr>
        <w:t>4 Порядок подготовки к лабораторным работам:</w:t>
      </w:r>
    </w:p>
    <w:p w:rsidR="00925177" w:rsidRPr="00925177" w:rsidRDefault="00925177" w:rsidP="00925177">
      <w:pPr>
        <w:shd w:val="clear" w:color="auto" w:fill="FFFFFF"/>
        <w:tabs>
          <w:tab w:val="left" w:pos="4392"/>
          <w:tab w:val="left" w:pos="7200"/>
        </w:tabs>
        <w:ind w:firstLine="567"/>
        <w:jc w:val="both"/>
        <w:rPr>
          <w:color w:val="000000"/>
          <w:spacing w:val="-4"/>
        </w:rPr>
      </w:pPr>
      <w:r w:rsidRPr="00925177">
        <w:rPr>
          <w:color w:val="000000"/>
          <w:spacing w:val="-5"/>
        </w:rPr>
        <w:t xml:space="preserve"> 4.1 К лабораторным работам студенты должны быть заблаговременно подго</w:t>
      </w:r>
      <w:r w:rsidRPr="00925177">
        <w:rPr>
          <w:color w:val="000000"/>
          <w:spacing w:val="-7"/>
        </w:rPr>
        <w:t xml:space="preserve">товленными. </w:t>
      </w:r>
      <w:r w:rsidRPr="00925177">
        <w:rPr>
          <w:color w:val="000000"/>
          <w:spacing w:val="-4"/>
        </w:rPr>
        <w:t>Процесс подготовки к лабораторным работам должен быть построен и проводится в следующей последовательности:</w:t>
      </w:r>
    </w:p>
    <w:p w:rsidR="00925177" w:rsidRPr="00925177" w:rsidRDefault="00925177" w:rsidP="00925177">
      <w:pPr>
        <w:shd w:val="clear" w:color="auto" w:fill="FFFFFF"/>
        <w:tabs>
          <w:tab w:val="left" w:pos="1800"/>
          <w:tab w:val="left" w:pos="7200"/>
        </w:tabs>
        <w:ind w:firstLine="567"/>
        <w:jc w:val="both"/>
        <w:rPr>
          <w:color w:val="000000"/>
          <w:spacing w:val="-4"/>
        </w:rPr>
      </w:pPr>
      <w:r w:rsidRPr="00925177">
        <w:rPr>
          <w:color w:val="000000"/>
          <w:spacing w:val="-4"/>
        </w:rPr>
        <w:t>1) Ознакомиться с теоретическим курсом, по которому предусматривается лабораторная работа, используя лекционный курс, учебные пособия раз</w:t>
      </w:r>
      <w:r w:rsidRPr="00925177">
        <w:rPr>
          <w:color w:val="000000"/>
          <w:spacing w:val="1"/>
        </w:rPr>
        <w:t xml:space="preserve">личных авторов по лабораторному испытанию строительных материалов и </w:t>
      </w:r>
      <w:r w:rsidRPr="00925177">
        <w:rPr>
          <w:color w:val="000000"/>
          <w:spacing w:val="-4"/>
        </w:rPr>
        <w:t>учебники по теоретическому курсу, а также справочники по контролю качества строительных материалов и изделий, действующие нормативные документы.</w:t>
      </w:r>
    </w:p>
    <w:p w:rsidR="00925177" w:rsidRPr="00925177" w:rsidRDefault="00925177" w:rsidP="00925177">
      <w:pPr>
        <w:shd w:val="clear" w:color="auto" w:fill="FFFFFF"/>
        <w:tabs>
          <w:tab w:val="left" w:pos="4392"/>
          <w:tab w:val="left" w:pos="7200"/>
        </w:tabs>
        <w:ind w:firstLine="567"/>
        <w:jc w:val="both"/>
        <w:rPr>
          <w:color w:val="000000"/>
          <w:spacing w:val="-4"/>
        </w:rPr>
      </w:pPr>
      <w:r w:rsidRPr="00925177">
        <w:rPr>
          <w:color w:val="000000"/>
          <w:spacing w:val="-4"/>
        </w:rPr>
        <w:t>2) Уточнить общие сведения об испытуемом материале (тезисные определения данного материала, его исходное сырье, технологию получения и изготовления, область применения и требования нормативной документации).</w:t>
      </w:r>
    </w:p>
    <w:p w:rsidR="00925177" w:rsidRPr="00925177" w:rsidRDefault="00925177" w:rsidP="00925177">
      <w:pPr>
        <w:shd w:val="clear" w:color="auto" w:fill="FFFFFF"/>
        <w:tabs>
          <w:tab w:val="left" w:pos="4392"/>
          <w:tab w:val="left" w:pos="7200"/>
        </w:tabs>
        <w:ind w:firstLine="567"/>
        <w:jc w:val="both"/>
        <w:rPr>
          <w:color w:val="000000"/>
          <w:spacing w:val="-4"/>
        </w:rPr>
      </w:pPr>
      <w:r w:rsidRPr="00925177">
        <w:rPr>
          <w:color w:val="000000"/>
          <w:spacing w:val="-4"/>
        </w:rPr>
        <w:t>3) Определить цель работы, уметь кратко изложить задачи проводи</w:t>
      </w:r>
      <w:r w:rsidRPr="00925177">
        <w:rPr>
          <w:color w:val="000000"/>
          <w:spacing w:val="-5"/>
        </w:rPr>
        <w:t xml:space="preserve">мой лабораторной работы (какие свойства материала необходимо определить, в </w:t>
      </w:r>
      <w:r w:rsidRPr="00925177">
        <w:rPr>
          <w:color w:val="000000"/>
          <w:spacing w:val="-4"/>
        </w:rPr>
        <w:t>каком виде оформить результаты испытаний).</w:t>
      </w:r>
    </w:p>
    <w:p w:rsidR="00925177" w:rsidRPr="00925177" w:rsidRDefault="00925177" w:rsidP="00925177">
      <w:pPr>
        <w:shd w:val="clear" w:color="auto" w:fill="FFFFFF"/>
        <w:tabs>
          <w:tab w:val="left" w:pos="4392"/>
          <w:tab w:val="left" w:pos="7200"/>
        </w:tabs>
        <w:ind w:firstLine="567"/>
        <w:jc w:val="both"/>
        <w:rPr>
          <w:color w:val="000000"/>
          <w:spacing w:val="-4"/>
        </w:rPr>
      </w:pPr>
      <w:r w:rsidRPr="00925177">
        <w:rPr>
          <w:color w:val="000000"/>
          <w:spacing w:val="-4"/>
        </w:rPr>
        <w:t xml:space="preserve">4) </w:t>
      </w:r>
      <w:r w:rsidRPr="00925177">
        <w:rPr>
          <w:color w:val="000000"/>
          <w:spacing w:val="-5"/>
        </w:rPr>
        <w:t>Изучить необходимые сведения о приборах, оборудовании, приспо</w:t>
      </w:r>
      <w:r w:rsidRPr="00925177">
        <w:rPr>
          <w:color w:val="000000"/>
          <w:spacing w:val="-4"/>
        </w:rPr>
        <w:t>соблениях для выполнения лабораторной работы.</w:t>
      </w:r>
    </w:p>
    <w:p w:rsidR="00925177" w:rsidRPr="00925177" w:rsidRDefault="00925177" w:rsidP="00925177">
      <w:pPr>
        <w:shd w:val="clear" w:color="auto" w:fill="FFFFFF"/>
        <w:tabs>
          <w:tab w:val="left" w:pos="4392"/>
          <w:tab w:val="left" w:pos="7200"/>
        </w:tabs>
        <w:ind w:firstLine="567"/>
        <w:jc w:val="both"/>
        <w:rPr>
          <w:color w:val="000000"/>
          <w:spacing w:val="-10"/>
        </w:rPr>
      </w:pPr>
      <w:r w:rsidRPr="00925177">
        <w:rPr>
          <w:color w:val="000000"/>
          <w:spacing w:val="-4"/>
        </w:rPr>
        <w:t>5) Ознакомиться с методикой испытания материалов.</w:t>
      </w:r>
    </w:p>
    <w:p w:rsidR="00925177" w:rsidRPr="00925177" w:rsidRDefault="00925177" w:rsidP="00925177">
      <w:pPr>
        <w:shd w:val="clear" w:color="auto" w:fill="FFFFFF"/>
        <w:tabs>
          <w:tab w:val="left" w:pos="7200"/>
        </w:tabs>
        <w:ind w:firstLine="567"/>
        <w:jc w:val="both"/>
      </w:pPr>
      <w:r w:rsidRPr="00925177">
        <w:rPr>
          <w:color w:val="000000"/>
          <w:spacing w:val="-5"/>
        </w:rPr>
        <w:t>4.2 Для лучшего усвоения методики испытания различных строительных ма</w:t>
      </w:r>
      <w:r w:rsidRPr="00925177">
        <w:rPr>
          <w:color w:val="000000"/>
          <w:spacing w:val="-4"/>
        </w:rPr>
        <w:t>териалов студент должен самостоятельно ответить на контрольные вопросы.</w:t>
      </w:r>
    </w:p>
    <w:p w:rsidR="00925177" w:rsidRPr="00925177" w:rsidRDefault="00925177" w:rsidP="00925177">
      <w:pPr>
        <w:shd w:val="clear" w:color="auto" w:fill="FFFFFF"/>
        <w:ind w:firstLine="567"/>
        <w:jc w:val="both"/>
      </w:pPr>
      <w:r w:rsidRPr="00925177">
        <w:rPr>
          <w:color w:val="000000"/>
          <w:spacing w:val="3"/>
        </w:rPr>
        <w:t xml:space="preserve">-  </w:t>
      </w:r>
      <w:r w:rsidRPr="00925177">
        <w:rPr>
          <w:color w:val="000000"/>
          <w:spacing w:val="-4"/>
        </w:rPr>
        <w:t>Оформление лабораторных работ по курсу «Строительные материалы» предложено в виде журнала, который содержит отчеты по лабораторным рабо</w:t>
      </w:r>
      <w:r w:rsidRPr="00925177">
        <w:rPr>
          <w:color w:val="000000"/>
          <w:spacing w:val="-3"/>
        </w:rPr>
        <w:t>там.</w:t>
      </w:r>
    </w:p>
    <w:p w:rsidR="00925177" w:rsidRPr="00925177" w:rsidRDefault="00925177" w:rsidP="00925177">
      <w:pPr>
        <w:shd w:val="clear" w:color="auto" w:fill="FFFFFF"/>
        <w:tabs>
          <w:tab w:val="left" w:pos="7200"/>
        </w:tabs>
        <w:ind w:firstLine="567"/>
        <w:jc w:val="both"/>
        <w:rPr>
          <w:color w:val="000000"/>
          <w:spacing w:val="3"/>
        </w:rPr>
      </w:pPr>
      <w:r w:rsidRPr="00925177">
        <w:rPr>
          <w:color w:val="000000"/>
          <w:spacing w:val="3"/>
        </w:rPr>
        <w:t>- Готовность студента к проведению лабораторной работы проверяется путем опроса по теоретической части выполняемой работы и проверки заполнения журнала.</w:t>
      </w:r>
    </w:p>
    <w:p w:rsidR="00925177" w:rsidRPr="00925177" w:rsidRDefault="00925177" w:rsidP="00925177">
      <w:pPr>
        <w:shd w:val="clear" w:color="auto" w:fill="FFFFFF"/>
        <w:tabs>
          <w:tab w:val="left" w:pos="7200"/>
        </w:tabs>
        <w:ind w:firstLine="567"/>
        <w:jc w:val="both"/>
      </w:pPr>
      <w:r w:rsidRPr="00925177">
        <w:rPr>
          <w:color w:val="000000"/>
          <w:spacing w:val="3"/>
        </w:rPr>
        <w:t>4.3   Организационные вопросы проведения лабораторных работ.</w:t>
      </w:r>
    </w:p>
    <w:p w:rsidR="00925177" w:rsidRPr="00925177" w:rsidRDefault="00925177" w:rsidP="00925177">
      <w:pPr>
        <w:shd w:val="clear" w:color="auto" w:fill="FFFFFF"/>
        <w:tabs>
          <w:tab w:val="left" w:pos="1090"/>
          <w:tab w:val="left" w:pos="7200"/>
        </w:tabs>
        <w:ind w:firstLine="567"/>
        <w:jc w:val="both"/>
      </w:pPr>
      <w:r w:rsidRPr="00925177">
        <w:rPr>
          <w:color w:val="000000"/>
          <w:spacing w:val="-14"/>
        </w:rPr>
        <w:t xml:space="preserve">-  </w:t>
      </w:r>
      <w:r w:rsidRPr="00925177">
        <w:rPr>
          <w:color w:val="000000"/>
          <w:spacing w:val="-4"/>
        </w:rPr>
        <w:t xml:space="preserve">Лабораторные работы проводят подгруппами, состоящими из 10 – </w:t>
      </w:r>
      <w:r w:rsidRPr="00925177">
        <w:rPr>
          <w:color w:val="000000"/>
        </w:rPr>
        <w:t xml:space="preserve">15 студентов. Для повышения самостоятельности в проведении испытаний </w:t>
      </w:r>
      <w:r w:rsidRPr="00925177">
        <w:rPr>
          <w:color w:val="000000"/>
          <w:spacing w:val="-4"/>
        </w:rPr>
        <w:t>подгруппы делят на бригады, при этом необходимо, чтобы каждый студент  работал самостоятельно и активно.</w:t>
      </w:r>
    </w:p>
    <w:p w:rsidR="00925177" w:rsidRPr="00925177" w:rsidRDefault="00925177" w:rsidP="00925177">
      <w:pPr>
        <w:shd w:val="clear" w:color="auto" w:fill="FFFFFF"/>
        <w:tabs>
          <w:tab w:val="left" w:pos="1056"/>
          <w:tab w:val="left" w:pos="9540"/>
        </w:tabs>
        <w:ind w:right="-6" w:firstLine="567"/>
        <w:jc w:val="both"/>
      </w:pPr>
      <w:r w:rsidRPr="00925177">
        <w:rPr>
          <w:color w:val="000000"/>
          <w:spacing w:val="-11"/>
        </w:rPr>
        <w:t xml:space="preserve">-  </w:t>
      </w:r>
      <w:r w:rsidRPr="00925177">
        <w:rPr>
          <w:color w:val="000000"/>
          <w:spacing w:val="-4"/>
        </w:rPr>
        <w:t>Каждая бригада должна проделать все задания под непосредственным контролем преподавателя. После окончания каждого задания студенты за</w:t>
      </w:r>
      <w:r w:rsidRPr="00925177">
        <w:rPr>
          <w:color w:val="000000"/>
          <w:spacing w:val="-3"/>
        </w:rPr>
        <w:t xml:space="preserve">полняют таблицы журнала, </w:t>
      </w:r>
      <w:r w:rsidRPr="00925177">
        <w:rPr>
          <w:color w:val="000000"/>
          <w:spacing w:val="-3"/>
        </w:rPr>
        <w:lastRenderedPageBreak/>
        <w:t xml:space="preserve">вычерчивают графики и схемы приборов. В конце </w:t>
      </w:r>
      <w:r w:rsidRPr="00925177">
        <w:rPr>
          <w:color w:val="000000"/>
          <w:spacing w:val="2"/>
        </w:rPr>
        <w:t xml:space="preserve">каждой лабораторной работы по полученным результатам испытаний и их </w:t>
      </w:r>
      <w:r w:rsidRPr="00925177">
        <w:rPr>
          <w:color w:val="000000"/>
          <w:spacing w:val="-1"/>
        </w:rPr>
        <w:t xml:space="preserve">сравнений с требованиями норм каждый студент дает заключение о качестве </w:t>
      </w:r>
      <w:r w:rsidRPr="00925177">
        <w:rPr>
          <w:color w:val="000000"/>
          <w:spacing w:val="-2"/>
        </w:rPr>
        <w:t>материала.</w:t>
      </w:r>
    </w:p>
    <w:p w:rsidR="00925177" w:rsidRPr="00925177" w:rsidRDefault="00925177" w:rsidP="00925177">
      <w:pPr>
        <w:shd w:val="clear" w:color="auto" w:fill="FFFFFF"/>
        <w:tabs>
          <w:tab w:val="left" w:pos="7200"/>
        </w:tabs>
        <w:ind w:firstLine="567"/>
        <w:jc w:val="both"/>
      </w:pPr>
      <w:r w:rsidRPr="00925177">
        <w:rPr>
          <w:color w:val="000000"/>
          <w:spacing w:val="-5"/>
        </w:rPr>
        <w:t xml:space="preserve">- После окончания лабораторной работы дежурные студенты </w:t>
      </w:r>
      <w:r w:rsidRPr="00925177">
        <w:rPr>
          <w:color w:val="000000"/>
          <w:spacing w:val="-4"/>
        </w:rPr>
        <w:t>производят уборку рабочего места.</w:t>
      </w:r>
    </w:p>
    <w:p w:rsidR="00925177" w:rsidRPr="00925177" w:rsidRDefault="00925177" w:rsidP="00925177">
      <w:pPr>
        <w:shd w:val="clear" w:color="auto" w:fill="FFFFFF"/>
        <w:tabs>
          <w:tab w:val="left" w:pos="7200"/>
        </w:tabs>
        <w:ind w:firstLine="567"/>
        <w:jc w:val="both"/>
      </w:pPr>
      <w:r w:rsidRPr="00925177">
        <w:rPr>
          <w:color w:val="000000"/>
          <w:spacing w:val="-4"/>
        </w:rPr>
        <w:t xml:space="preserve">-  </w:t>
      </w:r>
      <w:r w:rsidRPr="00925177">
        <w:rPr>
          <w:color w:val="000000"/>
          <w:spacing w:val="-1"/>
        </w:rPr>
        <w:t xml:space="preserve">Работа считается зачтенной после полного оформления журнала и проверки </w:t>
      </w:r>
      <w:r w:rsidRPr="00925177">
        <w:rPr>
          <w:color w:val="000000"/>
          <w:spacing w:val="-4"/>
        </w:rPr>
        <w:t>знаний студента по теме.</w:t>
      </w:r>
    </w:p>
    <w:p w:rsidR="00925177" w:rsidRPr="00925177" w:rsidRDefault="00925177" w:rsidP="00925177">
      <w:pPr>
        <w:shd w:val="clear" w:color="auto" w:fill="FFFFFF"/>
        <w:tabs>
          <w:tab w:val="left" w:pos="7200"/>
        </w:tabs>
        <w:ind w:firstLine="567"/>
        <w:jc w:val="both"/>
      </w:pPr>
      <w:r w:rsidRPr="00925177">
        <w:rPr>
          <w:color w:val="000000"/>
        </w:rPr>
        <w:t xml:space="preserve">- При проведении испытаний необходимо </w:t>
      </w:r>
      <w:r w:rsidRPr="00925177">
        <w:rPr>
          <w:b/>
          <w:bCs/>
          <w:color w:val="000000"/>
          <w:spacing w:val="-10"/>
        </w:rPr>
        <w:t>строго соблюдать правила техники безопасности.</w:t>
      </w:r>
    </w:p>
    <w:p w:rsidR="00925177" w:rsidRPr="00925177" w:rsidRDefault="00925177" w:rsidP="00925177">
      <w:pPr>
        <w:ind w:firstLine="567"/>
      </w:pPr>
      <w:r w:rsidRPr="00925177">
        <w:t xml:space="preserve">-  Работы следует сдавать в указанные сроки. Крайний срок сдачи всех заданий – за 3 дня до начала экзаменационной сессии. Студенты, не сдавшие все задания, не допускаются к экзамену. </w:t>
      </w:r>
    </w:p>
    <w:p w:rsidR="00925177" w:rsidRPr="00925177" w:rsidRDefault="00925177" w:rsidP="00925177">
      <w:pPr>
        <w:ind w:firstLine="567"/>
        <w:jc w:val="both"/>
      </w:pPr>
      <w:r w:rsidRPr="00925177">
        <w:t xml:space="preserve">-  Повторение темы и отработка лабораторных работ по каждой теме обязательны. </w:t>
      </w:r>
    </w:p>
    <w:p w:rsidR="00925177" w:rsidRPr="00925177" w:rsidRDefault="00925177" w:rsidP="00925177">
      <w:pPr>
        <w:ind w:firstLine="567"/>
        <w:jc w:val="both"/>
      </w:pPr>
      <w:r w:rsidRPr="00925177">
        <w:t>- Степень усвоения учебной программы проверяется тестами. Тестирование обучающихся будет проводиться без предупреждения.</w:t>
      </w:r>
    </w:p>
    <w:p w:rsidR="00925177" w:rsidRPr="00925177" w:rsidRDefault="00925177" w:rsidP="00925177">
      <w:pPr>
        <w:ind w:firstLine="567"/>
        <w:jc w:val="both"/>
      </w:pPr>
      <w:r w:rsidRPr="00925177">
        <w:t>-  Все самостоятельные работы должны сдаваться студентами в заданный срок, в противном случае будут сниматься штрафные баллы.</w:t>
      </w:r>
    </w:p>
    <w:p w:rsidR="00925177" w:rsidRPr="00925177" w:rsidRDefault="00925177" w:rsidP="00925177">
      <w:pPr>
        <w:shd w:val="clear" w:color="auto" w:fill="FFFFFF"/>
        <w:tabs>
          <w:tab w:val="left" w:pos="7200"/>
        </w:tabs>
        <w:ind w:firstLine="567"/>
        <w:jc w:val="both"/>
      </w:pPr>
      <w:r w:rsidRPr="00925177">
        <w:rPr>
          <w:color w:val="000000"/>
          <w:spacing w:val="-5"/>
        </w:rPr>
        <w:t xml:space="preserve">-  Отработка пропущенных, по любой причине, лабораторных работ обязательна и проводится в конце </w:t>
      </w:r>
      <w:r w:rsidRPr="00925177">
        <w:rPr>
          <w:color w:val="000000"/>
          <w:spacing w:val="-6"/>
        </w:rPr>
        <w:t>семестра.</w:t>
      </w:r>
    </w:p>
    <w:p w:rsidR="00925177" w:rsidRPr="00925177" w:rsidRDefault="00925177" w:rsidP="00925177">
      <w:pPr>
        <w:ind w:firstLine="567"/>
        <w:jc w:val="both"/>
      </w:pPr>
    </w:p>
    <w:p w:rsidR="00223838" w:rsidRDefault="00223838" w:rsidP="00925177">
      <w:pPr>
        <w:autoSpaceDE w:val="0"/>
        <w:autoSpaceDN w:val="0"/>
        <w:adjustRightInd w:val="0"/>
        <w:ind w:firstLine="567"/>
        <w:jc w:val="center"/>
        <w:rPr>
          <w:b/>
        </w:rPr>
      </w:pPr>
    </w:p>
    <w:p w:rsidR="00925177" w:rsidRPr="00925177" w:rsidRDefault="00925177" w:rsidP="00925177">
      <w:pPr>
        <w:autoSpaceDE w:val="0"/>
        <w:autoSpaceDN w:val="0"/>
        <w:adjustRightInd w:val="0"/>
        <w:ind w:firstLine="567"/>
        <w:jc w:val="center"/>
        <w:rPr>
          <w:b/>
        </w:rPr>
      </w:pPr>
      <w:r w:rsidRPr="00925177">
        <w:rPr>
          <w:b/>
        </w:rPr>
        <w:t>4.2 Критерии оценки</w:t>
      </w:r>
    </w:p>
    <w:p w:rsidR="00925177" w:rsidRPr="00925177" w:rsidRDefault="00925177" w:rsidP="00925177">
      <w:pPr>
        <w:ind w:firstLine="540"/>
        <w:jc w:val="both"/>
      </w:pPr>
    </w:p>
    <w:p w:rsidR="00925177" w:rsidRPr="00925177" w:rsidRDefault="00925177" w:rsidP="00925177">
      <w:pPr>
        <w:ind w:firstLine="540"/>
        <w:jc w:val="both"/>
      </w:pPr>
      <w:r w:rsidRPr="00925177">
        <w:t>Оценка всех видов заданий осуществляется по 100-балльной системе.</w:t>
      </w:r>
    </w:p>
    <w:p w:rsidR="00925177" w:rsidRPr="00925177" w:rsidRDefault="00925177" w:rsidP="00925177">
      <w:pPr>
        <w:ind w:firstLine="540"/>
        <w:jc w:val="both"/>
      </w:pPr>
      <w:r w:rsidRPr="00925177">
        <w:t>Текущий контроль проводится на каждой неделе и включает контроль посещения лекций, практических занятий и выполнение самостоятельной работы.</w:t>
      </w:r>
    </w:p>
    <w:p w:rsidR="00925177" w:rsidRDefault="00925177" w:rsidP="00925177">
      <w:pPr>
        <w:shd w:val="clear" w:color="auto" w:fill="FFFFFF"/>
        <w:tabs>
          <w:tab w:val="left" w:leader="underscore" w:pos="10094"/>
        </w:tabs>
        <w:ind w:firstLine="540"/>
        <w:jc w:val="both"/>
        <w:rPr>
          <w:color w:val="000000"/>
          <w:spacing w:val="-2"/>
        </w:rPr>
      </w:pPr>
      <w:r w:rsidRPr="00925177">
        <w:rPr>
          <w:bCs/>
        </w:rPr>
        <w:t xml:space="preserve">Рубежный контроль знаний проводится на 7 и </w:t>
      </w:r>
      <w:r w:rsidRPr="00925177">
        <w:rPr>
          <w:bCs/>
          <w:lang w:val="kk-KZ"/>
        </w:rPr>
        <w:t>15 недел</w:t>
      </w:r>
      <w:r w:rsidRPr="00925177">
        <w:rPr>
          <w:bCs/>
        </w:rPr>
        <w:t xml:space="preserve">ях семестра в форме тестирования. Рейтинг </w:t>
      </w:r>
      <w:r w:rsidRPr="00925177">
        <w:rPr>
          <w:color w:val="000000"/>
          <w:spacing w:val="11"/>
          <w:lang w:val="kk-KZ"/>
        </w:rPr>
        <w:t>скл</w:t>
      </w:r>
      <w:r w:rsidRPr="00925177">
        <w:rPr>
          <w:color w:val="000000"/>
          <w:spacing w:val="-2"/>
        </w:rPr>
        <w:t>адывается, исходя из следующих видов контроля*:</w:t>
      </w:r>
    </w:p>
    <w:p w:rsidR="00CB6925" w:rsidRDefault="00CB6925" w:rsidP="00925177">
      <w:pPr>
        <w:shd w:val="clear" w:color="auto" w:fill="FFFFFF"/>
        <w:tabs>
          <w:tab w:val="left" w:leader="underscore" w:pos="10094"/>
        </w:tabs>
        <w:ind w:firstLine="540"/>
        <w:jc w:val="both"/>
        <w:rPr>
          <w:color w:val="000000"/>
          <w:spacing w:val="-2"/>
        </w:rPr>
      </w:pPr>
    </w:p>
    <w:p w:rsidR="00CB6925" w:rsidRDefault="00CB6925" w:rsidP="00925177">
      <w:pPr>
        <w:shd w:val="clear" w:color="auto" w:fill="FFFFFF"/>
        <w:tabs>
          <w:tab w:val="left" w:leader="underscore" w:pos="10094"/>
        </w:tabs>
        <w:ind w:firstLine="540"/>
        <w:jc w:val="both"/>
        <w:rPr>
          <w:color w:val="000000"/>
          <w:spacing w:val="-2"/>
        </w:rPr>
      </w:pPr>
    </w:p>
    <w:p w:rsidR="00CB6925" w:rsidRDefault="00CB6925" w:rsidP="00925177">
      <w:pPr>
        <w:shd w:val="clear" w:color="auto" w:fill="FFFFFF"/>
        <w:tabs>
          <w:tab w:val="left" w:leader="underscore" w:pos="10094"/>
        </w:tabs>
        <w:ind w:firstLine="540"/>
        <w:jc w:val="both"/>
        <w:rPr>
          <w:color w:val="000000"/>
          <w:spacing w:val="-2"/>
        </w:rPr>
      </w:pPr>
    </w:p>
    <w:p w:rsidR="00925177" w:rsidRPr="00925177" w:rsidRDefault="00925177" w:rsidP="00FB4786">
      <w:pPr>
        <w:shd w:val="clear" w:color="auto" w:fill="FFFFFF"/>
        <w:tabs>
          <w:tab w:val="left" w:leader="underscore" w:pos="10094"/>
        </w:tabs>
        <w:jc w:val="both"/>
        <w:rPr>
          <w:color w:val="000000"/>
          <w:spacing w:val="-2"/>
          <w:lang w:val="kk-KZ"/>
        </w:rPr>
      </w:pPr>
    </w:p>
    <w:tbl>
      <w:tblPr>
        <w:tblW w:w="913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3"/>
        <w:gridCol w:w="1033"/>
        <w:gridCol w:w="1237"/>
        <w:gridCol w:w="832"/>
        <w:gridCol w:w="1034"/>
        <w:gridCol w:w="1034"/>
        <w:gridCol w:w="1035"/>
        <w:gridCol w:w="97"/>
      </w:tblGrid>
      <w:tr w:rsidR="00925177" w:rsidRPr="00925177" w:rsidTr="00CB6925">
        <w:tc>
          <w:tcPr>
            <w:tcW w:w="2833" w:type="dxa"/>
            <w:vMerge w:val="restart"/>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FB4786">
            <w:pPr>
              <w:tabs>
                <w:tab w:val="left" w:leader="underscore" w:pos="10094"/>
              </w:tabs>
              <w:ind w:left="-675" w:firstLine="675"/>
              <w:jc w:val="center"/>
              <w:rPr>
                <w:b/>
                <w:color w:val="000000"/>
                <w:spacing w:val="-2"/>
                <w:lang w:val="kk-KZ"/>
              </w:rPr>
            </w:pPr>
            <w:r w:rsidRPr="00925177">
              <w:rPr>
                <w:b/>
                <w:color w:val="000000"/>
                <w:spacing w:val="-2"/>
                <w:lang w:val="kk-KZ"/>
              </w:rPr>
              <w:t>Аттестационный период</w:t>
            </w:r>
          </w:p>
        </w:tc>
        <w:tc>
          <w:tcPr>
            <w:tcW w:w="6302" w:type="dxa"/>
            <w:gridSpan w:val="7"/>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b/>
                <w:color w:val="000000"/>
                <w:spacing w:val="-2"/>
              </w:rPr>
            </w:pPr>
            <w:r w:rsidRPr="00925177">
              <w:rPr>
                <w:b/>
                <w:color w:val="000000"/>
                <w:spacing w:val="-2"/>
                <w:lang w:val="kk-KZ"/>
              </w:rPr>
              <w:t>Вид контроля, удельный вес, %</w:t>
            </w:r>
          </w:p>
        </w:tc>
      </w:tr>
      <w:tr w:rsidR="00925177" w:rsidRPr="00925177" w:rsidTr="00CB6925">
        <w:trPr>
          <w:gridAfter w:val="1"/>
          <w:wAfter w:w="97" w:type="dxa"/>
          <w:cantSplit/>
          <w:trHeight w:val="2028"/>
        </w:trPr>
        <w:tc>
          <w:tcPr>
            <w:tcW w:w="2833" w:type="dxa"/>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rPr>
                <w:b/>
                <w:color w:val="000000"/>
                <w:spacing w:val="-2"/>
                <w:lang w:val="kk-KZ"/>
              </w:rPr>
            </w:pPr>
          </w:p>
        </w:tc>
        <w:tc>
          <w:tcPr>
            <w:tcW w:w="1033"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925177" w:rsidP="00925177">
            <w:pPr>
              <w:tabs>
                <w:tab w:val="left" w:leader="underscore" w:pos="10094"/>
              </w:tabs>
              <w:ind w:left="113" w:right="113"/>
              <w:jc w:val="center"/>
              <w:rPr>
                <w:color w:val="000000"/>
                <w:spacing w:val="-2"/>
                <w:lang w:val="kk-KZ"/>
              </w:rPr>
            </w:pPr>
            <w:r w:rsidRPr="00CB6925">
              <w:rPr>
                <w:color w:val="000000"/>
              </w:rPr>
              <w:t>Посещаемость</w:t>
            </w:r>
          </w:p>
        </w:tc>
        <w:tc>
          <w:tcPr>
            <w:tcW w:w="1237"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925177" w:rsidP="00925177">
            <w:pPr>
              <w:tabs>
                <w:tab w:val="left" w:leader="underscore" w:pos="10094"/>
              </w:tabs>
              <w:ind w:left="113" w:right="113"/>
              <w:jc w:val="center"/>
              <w:rPr>
                <w:color w:val="000000"/>
                <w:spacing w:val="-2"/>
                <w:lang w:val="kk-KZ"/>
              </w:rPr>
            </w:pPr>
            <w:r w:rsidRPr="00CB6925">
              <w:rPr>
                <w:color w:val="000000"/>
              </w:rPr>
              <w:t>Защита лабораторных</w:t>
            </w:r>
            <w:r w:rsidR="00CB6925">
              <w:rPr>
                <w:color w:val="000000"/>
              </w:rPr>
              <w:t xml:space="preserve">      </w:t>
            </w:r>
            <w:r w:rsidRPr="00CB6925">
              <w:rPr>
                <w:color w:val="000000"/>
              </w:rPr>
              <w:t xml:space="preserve"> </w:t>
            </w:r>
            <w:r w:rsidR="00CB6925">
              <w:rPr>
                <w:color w:val="000000"/>
              </w:rPr>
              <w:t xml:space="preserve">практических </w:t>
            </w:r>
            <w:r w:rsidRPr="00CB6925">
              <w:rPr>
                <w:color w:val="000000"/>
              </w:rPr>
              <w:t>работ</w:t>
            </w:r>
          </w:p>
        </w:tc>
        <w:tc>
          <w:tcPr>
            <w:tcW w:w="832"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925177" w:rsidP="00925177">
            <w:pPr>
              <w:tabs>
                <w:tab w:val="left" w:leader="underscore" w:pos="10094"/>
              </w:tabs>
              <w:ind w:left="113" w:right="113"/>
              <w:jc w:val="center"/>
              <w:rPr>
                <w:color w:val="000000"/>
                <w:spacing w:val="-2"/>
                <w:lang w:val="kk-KZ"/>
              </w:rPr>
            </w:pPr>
            <w:r w:rsidRPr="00CB6925">
              <w:rPr>
                <w:color w:val="000000"/>
              </w:rPr>
              <w:t>Текущее тестирование</w:t>
            </w:r>
          </w:p>
        </w:tc>
        <w:tc>
          <w:tcPr>
            <w:tcW w:w="1034"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CB6925" w:rsidP="00CB6925">
            <w:pPr>
              <w:tabs>
                <w:tab w:val="left" w:leader="underscore" w:pos="10094"/>
              </w:tabs>
              <w:ind w:left="113" w:right="113"/>
              <w:jc w:val="center"/>
              <w:rPr>
                <w:color w:val="000000"/>
                <w:spacing w:val="-2"/>
                <w:lang w:val="kk-KZ"/>
              </w:rPr>
            </w:pPr>
            <w:r>
              <w:rPr>
                <w:color w:val="000000"/>
              </w:rPr>
              <w:t>Рубежное тестирование</w:t>
            </w:r>
          </w:p>
        </w:tc>
        <w:tc>
          <w:tcPr>
            <w:tcW w:w="1034"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925177" w:rsidP="00925177">
            <w:pPr>
              <w:tabs>
                <w:tab w:val="left" w:leader="underscore" w:pos="10094"/>
              </w:tabs>
              <w:ind w:left="113" w:right="113"/>
              <w:jc w:val="center"/>
              <w:rPr>
                <w:color w:val="000000"/>
                <w:spacing w:val="-2"/>
                <w:lang w:val="kk-KZ"/>
              </w:rPr>
            </w:pPr>
            <w:r w:rsidRPr="00CB6925">
              <w:rPr>
                <w:color w:val="000000"/>
              </w:rPr>
              <w:t>Тестовый опрос</w:t>
            </w:r>
          </w:p>
        </w:tc>
        <w:tc>
          <w:tcPr>
            <w:tcW w:w="1035" w:type="dxa"/>
            <w:tcBorders>
              <w:top w:val="single" w:sz="4" w:space="0" w:color="auto"/>
              <w:left w:val="single" w:sz="4" w:space="0" w:color="auto"/>
              <w:bottom w:val="single" w:sz="4" w:space="0" w:color="auto"/>
              <w:right w:val="single" w:sz="4" w:space="0" w:color="auto"/>
            </w:tcBorders>
            <w:textDirection w:val="btLr"/>
            <w:vAlign w:val="center"/>
            <w:hideMark/>
          </w:tcPr>
          <w:p w:rsidR="00925177" w:rsidRPr="00CB6925" w:rsidRDefault="00925177" w:rsidP="00925177">
            <w:pPr>
              <w:tabs>
                <w:tab w:val="left" w:leader="underscore" w:pos="10094"/>
              </w:tabs>
              <w:ind w:left="113" w:right="113"/>
              <w:jc w:val="center"/>
              <w:rPr>
                <w:color w:val="000000"/>
                <w:spacing w:val="-2"/>
                <w:lang w:val="kk-KZ"/>
              </w:rPr>
            </w:pPr>
            <w:r w:rsidRPr="00CB6925">
              <w:rPr>
                <w:color w:val="000000"/>
              </w:rPr>
              <w:t>Всего</w:t>
            </w:r>
          </w:p>
        </w:tc>
      </w:tr>
      <w:tr w:rsidR="00925177" w:rsidRPr="00925177" w:rsidTr="00CB6925">
        <w:trPr>
          <w:gridAfter w:val="1"/>
          <w:wAfter w:w="97" w:type="dxa"/>
        </w:trPr>
        <w:tc>
          <w:tcPr>
            <w:tcW w:w="2833" w:type="dxa"/>
            <w:tcBorders>
              <w:top w:val="single" w:sz="4" w:space="0" w:color="auto"/>
              <w:left w:val="single" w:sz="4" w:space="0" w:color="auto"/>
              <w:bottom w:val="single" w:sz="4" w:space="0" w:color="auto"/>
              <w:right w:val="single" w:sz="4" w:space="0" w:color="auto"/>
            </w:tcBorders>
            <w:hideMark/>
          </w:tcPr>
          <w:p w:rsidR="00925177" w:rsidRPr="00925177" w:rsidRDefault="00925177" w:rsidP="00925177">
            <w:pPr>
              <w:tabs>
                <w:tab w:val="left" w:leader="underscore" w:pos="10094"/>
              </w:tabs>
              <w:rPr>
                <w:color w:val="000000"/>
                <w:spacing w:val="-2"/>
                <w:lang w:val="kk-KZ"/>
              </w:rPr>
            </w:pPr>
            <w:r w:rsidRPr="00925177">
              <w:rPr>
                <w:color w:val="000000"/>
                <w:spacing w:val="-2"/>
                <w:lang w:val="kk-KZ"/>
              </w:rPr>
              <w:t>Рейтинг 1</w:t>
            </w:r>
          </w:p>
        </w:tc>
        <w:tc>
          <w:tcPr>
            <w:tcW w:w="1033"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w:t>
            </w:r>
          </w:p>
        </w:tc>
        <w:tc>
          <w:tcPr>
            <w:tcW w:w="1237"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50</w:t>
            </w:r>
          </w:p>
        </w:tc>
        <w:tc>
          <w:tcPr>
            <w:tcW w:w="832"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10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30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w:t>
            </w:r>
          </w:p>
        </w:tc>
        <w:tc>
          <w:tcPr>
            <w:tcW w:w="1035"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100</w:t>
            </w:r>
          </w:p>
        </w:tc>
      </w:tr>
      <w:tr w:rsidR="00925177" w:rsidRPr="00925177" w:rsidTr="00CB6925">
        <w:trPr>
          <w:gridAfter w:val="1"/>
          <w:wAfter w:w="97" w:type="dxa"/>
        </w:trPr>
        <w:tc>
          <w:tcPr>
            <w:tcW w:w="2833" w:type="dxa"/>
            <w:tcBorders>
              <w:top w:val="single" w:sz="4" w:space="0" w:color="auto"/>
              <w:left w:val="single" w:sz="4" w:space="0" w:color="auto"/>
              <w:bottom w:val="single" w:sz="4" w:space="0" w:color="auto"/>
              <w:right w:val="single" w:sz="4" w:space="0" w:color="auto"/>
            </w:tcBorders>
            <w:hideMark/>
          </w:tcPr>
          <w:p w:rsidR="00925177" w:rsidRPr="00925177" w:rsidRDefault="00925177" w:rsidP="00925177">
            <w:pPr>
              <w:tabs>
                <w:tab w:val="left" w:leader="underscore" w:pos="10094"/>
              </w:tabs>
              <w:rPr>
                <w:color w:val="000000"/>
                <w:spacing w:val="-2"/>
                <w:lang w:val="kk-KZ"/>
              </w:rPr>
            </w:pPr>
            <w:r w:rsidRPr="00925177">
              <w:rPr>
                <w:color w:val="000000"/>
                <w:spacing w:val="-2"/>
                <w:lang w:val="kk-KZ"/>
              </w:rPr>
              <w:t>Рейтинг 2</w:t>
            </w:r>
          </w:p>
        </w:tc>
        <w:tc>
          <w:tcPr>
            <w:tcW w:w="1033"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w:t>
            </w:r>
          </w:p>
        </w:tc>
        <w:tc>
          <w:tcPr>
            <w:tcW w:w="1237"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50</w:t>
            </w:r>
          </w:p>
        </w:tc>
        <w:tc>
          <w:tcPr>
            <w:tcW w:w="832"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10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30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5</w:t>
            </w:r>
          </w:p>
        </w:tc>
        <w:tc>
          <w:tcPr>
            <w:tcW w:w="1035"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tabs>
                <w:tab w:val="left" w:leader="underscore" w:pos="10094"/>
              </w:tabs>
              <w:jc w:val="center"/>
              <w:rPr>
                <w:color w:val="000000"/>
                <w:spacing w:val="-2"/>
                <w:lang w:val="kk-KZ"/>
              </w:rPr>
            </w:pPr>
            <w:r w:rsidRPr="00925177">
              <w:rPr>
                <w:color w:val="000000"/>
                <w:spacing w:val="-2"/>
                <w:lang w:val="kk-KZ"/>
              </w:rPr>
              <w:t>100</w:t>
            </w:r>
          </w:p>
        </w:tc>
      </w:tr>
    </w:tbl>
    <w:p w:rsidR="00CB6925" w:rsidRDefault="00CB6925" w:rsidP="00925177">
      <w:pPr>
        <w:ind w:firstLine="540"/>
        <w:jc w:val="both"/>
        <w:rPr>
          <w:bCs/>
        </w:rPr>
      </w:pPr>
    </w:p>
    <w:p w:rsidR="00CB6925" w:rsidRDefault="00CB6925" w:rsidP="00925177">
      <w:pPr>
        <w:ind w:firstLine="540"/>
        <w:jc w:val="both"/>
        <w:rPr>
          <w:bCs/>
        </w:rPr>
      </w:pPr>
    </w:p>
    <w:p w:rsidR="00925177" w:rsidRPr="00925177" w:rsidRDefault="00925177" w:rsidP="00925177">
      <w:pPr>
        <w:ind w:firstLine="540"/>
        <w:jc w:val="both"/>
        <w:rPr>
          <w:bCs/>
        </w:rPr>
      </w:pPr>
      <w:r w:rsidRPr="00925177">
        <w:rPr>
          <w:bCs/>
        </w:rPr>
        <w:t xml:space="preserve">Экзамен по дисциплине проходит во время экзаменационной сессии в форме тестирования. </w:t>
      </w:r>
    </w:p>
    <w:p w:rsidR="00925177" w:rsidRPr="00925177" w:rsidRDefault="00925177" w:rsidP="00925177">
      <w:pPr>
        <w:ind w:firstLine="709"/>
      </w:pPr>
      <w:r w:rsidRPr="00925177">
        <w:lastRenderedPageBreak/>
        <w:t>Итоговая оценка знаний студента по дисциплине включает:</w:t>
      </w:r>
    </w:p>
    <w:p w:rsidR="00925177" w:rsidRPr="00925177" w:rsidRDefault="00925177" w:rsidP="00925177">
      <w:pPr>
        <w:ind w:left="540"/>
      </w:pPr>
      <w:r w:rsidRPr="00925177">
        <w:t>- 40% результата, полученного на экзамене;</w:t>
      </w:r>
    </w:p>
    <w:p w:rsidR="00925177" w:rsidRPr="00925177" w:rsidRDefault="00925177" w:rsidP="00925177">
      <w:pPr>
        <w:ind w:left="540"/>
      </w:pPr>
      <w:r w:rsidRPr="00925177">
        <w:t>- 60% результатов текущей успеваемости.</w:t>
      </w:r>
    </w:p>
    <w:p w:rsidR="00925177" w:rsidRPr="00925177" w:rsidRDefault="00925177" w:rsidP="00925177">
      <w:pPr>
        <w:ind w:firstLine="709"/>
      </w:pPr>
      <w:r w:rsidRPr="00925177">
        <w:t>Формула подсчета итоговой оценки:</w:t>
      </w:r>
    </w:p>
    <w:p w:rsidR="00925177" w:rsidRPr="00925177" w:rsidRDefault="00925177" w:rsidP="00925177"/>
    <w:p w:rsidR="00925177" w:rsidRPr="00925177" w:rsidRDefault="00925177" w:rsidP="00925177">
      <w:pPr>
        <w:ind w:left="1416"/>
        <w:jc w:val="right"/>
      </w:pPr>
      <w:r w:rsidRPr="00925177">
        <w:object w:dxaOrig="2325"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10" o:title=""/>
          </v:shape>
          <o:OLEObject Type="Embed" ProgID="Equation.3" ShapeID="_x0000_i1025" DrawAspect="Content" ObjectID="_1631599774" r:id="rId11"/>
        </w:object>
      </w:r>
      <w:r w:rsidRPr="00925177">
        <w:t xml:space="preserve">, </w:t>
      </w:r>
      <w:r w:rsidRPr="00925177">
        <w:tab/>
      </w:r>
      <w:r w:rsidRPr="00925177">
        <w:tab/>
        <w:t xml:space="preserve">  </w:t>
      </w:r>
      <w:r w:rsidRPr="00925177">
        <w:tab/>
      </w:r>
      <w:r w:rsidRPr="00925177">
        <w:tab/>
      </w:r>
      <w:r w:rsidRPr="00925177">
        <w:tab/>
        <w:t>(1)</w:t>
      </w:r>
    </w:p>
    <w:p w:rsidR="00925177" w:rsidRPr="00925177" w:rsidRDefault="00925177" w:rsidP="00925177"/>
    <w:p w:rsidR="00925177" w:rsidRPr="00925177" w:rsidRDefault="00925177" w:rsidP="00925177">
      <w:pPr>
        <w:ind w:left="708"/>
      </w:pPr>
      <w:r w:rsidRPr="00925177">
        <w:t>где Р</w:t>
      </w:r>
      <w:r w:rsidRPr="00925177">
        <w:rPr>
          <w:vertAlign w:val="subscript"/>
        </w:rPr>
        <w:t>1</w:t>
      </w:r>
      <w:r w:rsidRPr="00925177">
        <w:t>, Р</w:t>
      </w:r>
      <w:r w:rsidRPr="00925177">
        <w:rPr>
          <w:vertAlign w:val="subscript"/>
        </w:rPr>
        <w:t>2</w:t>
      </w:r>
      <w:r w:rsidRPr="00925177">
        <w:t xml:space="preserve"> – цифровые эквиваленты оценок первого, второго рейтингов соответственно;</w:t>
      </w:r>
    </w:p>
    <w:p w:rsidR="00925177" w:rsidRPr="00925177" w:rsidRDefault="00925177" w:rsidP="00925177">
      <w:pPr>
        <w:ind w:left="708"/>
      </w:pPr>
      <w:r w:rsidRPr="00925177">
        <w:t>Э – цифровой эквивалент оценки на экзамене.</w:t>
      </w:r>
    </w:p>
    <w:p w:rsidR="00925177" w:rsidRPr="00925177" w:rsidRDefault="00925177" w:rsidP="00925177">
      <w:pPr>
        <w:ind w:left="708"/>
      </w:pPr>
    </w:p>
    <w:p w:rsidR="00925177" w:rsidRPr="00925177" w:rsidRDefault="00925177" w:rsidP="00925177">
      <w:pPr>
        <w:ind w:left="708"/>
      </w:pPr>
      <w:r w:rsidRPr="00925177">
        <w:t>Итоговая буквенная оценка и ее цифровой эквивалент в баллах:</w:t>
      </w:r>
    </w:p>
    <w:p w:rsidR="00925177" w:rsidRPr="00925177" w:rsidRDefault="00925177" w:rsidP="00925177">
      <w:pPr>
        <w:ind w:left="708"/>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620"/>
        <w:gridCol w:w="2880"/>
        <w:gridCol w:w="3239"/>
      </w:tblGrid>
      <w:tr w:rsidR="00925177" w:rsidRPr="00925177" w:rsidTr="00925177">
        <w:tc>
          <w:tcPr>
            <w:tcW w:w="1548"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rPr>
                <w:b/>
              </w:rPr>
            </w:pPr>
            <w:r w:rsidRPr="00925177">
              <w:rPr>
                <w:b/>
              </w:rPr>
              <w:t>Оценка</w:t>
            </w:r>
          </w:p>
          <w:p w:rsidR="00925177" w:rsidRPr="00925177" w:rsidRDefault="00925177" w:rsidP="00925177">
            <w:pPr>
              <w:jc w:val="center"/>
              <w:rPr>
                <w:b/>
              </w:rPr>
            </w:pPr>
            <w:r w:rsidRPr="00925177">
              <w:rPr>
                <w:b/>
              </w:rPr>
              <w:t>по буквенной системе</w:t>
            </w:r>
          </w:p>
        </w:tc>
        <w:tc>
          <w:tcPr>
            <w:tcW w:w="1620"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rPr>
                <w:b/>
              </w:rPr>
            </w:pPr>
            <w:r w:rsidRPr="00925177">
              <w:rPr>
                <w:b/>
              </w:rPr>
              <w:t>Цифровой эквивалент баллов</w:t>
            </w:r>
          </w:p>
        </w:tc>
        <w:tc>
          <w:tcPr>
            <w:tcW w:w="2880"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rPr>
                <w:b/>
              </w:rPr>
            </w:pPr>
            <w:r w:rsidRPr="00925177">
              <w:rPr>
                <w:b/>
              </w:rPr>
              <w:t>Процентное содержание, %</w:t>
            </w:r>
          </w:p>
        </w:tc>
        <w:tc>
          <w:tcPr>
            <w:tcW w:w="3239"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rPr>
                <w:b/>
              </w:rPr>
            </w:pPr>
            <w:r w:rsidRPr="00925177">
              <w:rPr>
                <w:b/>
              </w:rPr>
              <w:t>Оценка</w:t>
            </w:r>
          </w:p>
          <w:p w:rsidR="00925177" w:rsidRPr="00925177" w:rsidRDefault="00925177" w:rsidP="00925177">
            <w:pPr>
              <w:jc w:val="center"/>
              <w:rPr>
                <w:b/>
              </w:rPr>
            </w:pPr>
            <w:r w:rsidRPr="00925177">
              <w:rPr>
                <w:b/>
              </w:rPr>
              <w:t>по традиционной</w:t>
            </w:r>
          </w:p>
          <w:p w:rsidR="00925177" w:rsidRPr="00925177" w:rsidRDefault="00925177" w:rsidP="00925177">
            <w:pPr>
              <w:jc w:val="center"/>
              <w:rPr>
                <w:b/>
              </w:rPr>
            </w:pPr>
            <w:r w:rsidRPr="00925177">
              <w:rPr>
                <w:b/>
              </w:rPr>
              <w:t>системе</w:t>
            </w:r>
          </w:p>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А</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4,0</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95–100</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pPr>
            <w:r w:rsidRPr="00925177">
              <w:t>отлично</w:t>
            </w:r>
          </w:p>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А–</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3,67</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90–94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В+</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3,33</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85–89</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pPr>
            <w:r w:rsidRPr="00925177">
              <w:t>хорошо</w:t>
            </w:r>
          </w:p>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В</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3,0</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80–84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В–</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2,67</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75–79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С+</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2,33</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70–74</w:t>
            </w:r>
          </w:p>
        </w:tc>
        <w:tc>
          <w:tcPr>
            <w:tcW w:w="3239" w:type="dxa"/>
            <w:vMerge w:val="restart"/>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pPr>
            <w:r w:rsidRPr="00925177">
              <w:t>удовлетворительно</w:t>
            </w:r>
          </w:p>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С</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2,0</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65–69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С–</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1,67</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60–64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rPr>
                <w:lang w:val="en-US"/>
              </w:rPr>
              <w:t>D</w:t>
            </w:r>
            <w:r w:rsidRPr="00925177">
              <w:t>+</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1,33</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55–59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rPr>
          <w:cantSplit/>
        </w:trPr>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rPr>
                <w:lang w:val="en-US"/>
              </w:rPr>
              <w:t>D</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1,0</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50–54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tc>
      </w:tr>
      <w:tr w:rsidR="00925177" w:rsidRPr="00925177" w:rsidTr="00925177">
        <w:tc>
          <w:tcPr>
            <w:tcW w:w="1548"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rPr>
                <w:lang w:val="en-US"/>
              </w:rPr>
              <w:t>F</w:t>
            </w:r>
          </w:p>
        </w:tc>
        <w:tc>
          <w:tcPr>
            <w:tcW w:w="162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0</w:t>
            </w:r>
          </w:p>
        </w:tc>
        <w:tc>
          <w:tcPr>
            <w:tcW w:w="2880" w:type="dxa"/>
            <w:tcBorders>
              <w:top w:val="single" w:sz="4" w:space="0" w:color="auto"/>
              <w:left w:val="single" w:sz="4" w:space="0" w:color="auto"/>
              <w:bottom w:val="single" w:sz="4" w:space="0" w:color="auto"/>
              <w:right w:val="single" w:sz="4" w:space="0" w:color="auto"/>
            </w:tcBorders>
            <w:hideMark/>
          </w:tcPr>
          <w:p w:rsidR="00925177" w:rsidRPr="00925177" w:rsidRDefault="00925177" w:rsidP="00FB4786">
            <w:pPr>
              <w:jc w:val="center"/>
            </w:pPr>
            <w:r w:rsidRPr="00925177">
              <w:t>0–49</w:t>
            </w:r>
          </w:p>
        </w:tc>
        <w:tc>
          <w:tcPr>
            <w:tcW w:w="3239" w:type="dxa"/>
            <w:tcBorders>
              <w:top w:val="single" w:sz="4" w:space="0" w:color="auto"/>
              <w:left w:val="single" w:sz="4" w:space="0" w:color="auto"/>
              <w:bottom w:val="single" w:sz="4" w:space="0" w:color="auto"/>
              <w:right w:val="single" w:sz="4" w:space="0" w:color="auto"/>
            </w:tcBorders>
            <w:vAlign w:val="center"/>
            <w:hideMark/>
          </w:tcPr>
          <w:p w:rsidR="00925177" w:rsidRPr="00925177" w:rsidRDefault="00925177" w:rsidP="00925177">
            <w:pPr>
              <w:jc w:val="center"/>
            </w:pPr>
            <w:r w:rsidRPr="00925177">
              <w:t>неудовлетворительно</w:t>
            </w:r>
          </w:p>
        </w:tc>
      </w:tr>
    </w:tbl>
    <w:p w:rsidR="00925177" w:rsidRPr="00925177" w:rsidRDefault="00925177" w:rsidP="00925177">
      <w:pPr>
        <w:rPr>
          <w:b/>
        </w:rPr>
      </w:pPr>
    </w:p>
    <w:p w:rsidR="00925177" w:rsidRPr="00925177" w:rsidRDefault="00925177" w:rsidP="00925177">
      <w:pPr>
        <w:rPr>
          <w:b/>
        </w:rPr>
      </w:pPr>
    </w:p>
    <w:p w:rsidR="00925177" w:rsidRPr="00925177" w:rsidRDefault="00925177" w:rsidP="00925177">
      <w:pPr>
        <w:jc w:val="center"/>
      </w:pPr>
      <w:r w:rsidRPr="00925177">
        <w:rPr>
          <w:b/>
        </w:rPr>
        <w:t xml:space="preserve">4.3 </w:t>
      </w:r>
      <w:r w:rsidRPr="00925177">
        <w:rPr>
          <w:b/>
          <w:lang w:val="kk-KZ"/>
        </w:rPr>
        <w:t>Материалы для итогового контроля</w:t>
      </w:r>
    </w:p>
    <w:p w:rsidR="00925177" w:rsidRPr="00925177" w:rsidRDefault="00925177" w:rsidP="00925177">
      <w:pPr>
        <w:jc w:val="center"/>
      </w:pPr>
    </w:p>
    <w:p w:rsidR="00925177" w:rsidRPr="00925177" w:rsidRDefault="00925177" w:rsidP="00925177">
      <w:pPr>
        <w:numPr>
          <w:ilvl w:val="0"/>
          <w:numId w:val="40"/>
        </w:numPr>
      </w:pPr>
      <w:r w:rsidRPr="00925177">
        <w:t>Виды кладочных растворов по составу.</w:t>
      </w:r>
    </w:p>
    <w:p w:rsidR="00925177" w:rsidRPr="00925177" w:rsidRDefault="00925177" w:rsidP="00925177">
      <w:pPr>
        <w:numPr>
          <w:ilvl w:val="0"/>
          <w:numId w:val="40"/>
        </w:numPr>
      </w:pPr>
      <w:r w:rsidRPr="00925177">
        <w:t>Технология производства силикатного кирпича, его свойства.</w:t>
      </w:r>
    </w:p>
    <w:p w:rsidR="00925177" w:rsidRPr="00925177" w:rsidRDefault="00925177" w:rsidP="00925177">
      <w:pPr>
        <w:numPr>
          <w:ilvl w:val="0"/>
          <w:numId w:val="40"/>
        </w:numPr>
      </w:pPr>
      <w:r w:rsidRPr="00925177">
        <w:t>К каким свойствам относится теплопроводность и морозостойкость, объяснить их?</w:t>
      </w:r>
    </w:p>
    <w:p w:rsidR="00925177" w:rsidRPr="00925177" w:rsidRDefault="00925177" w:rsidP="00925177">
      <w:pPr>
        <w:numPr>
          <w:ilvl w:val="0"/>
          <w:numId w:val="40"/>
        </w:numPr>
      </w:pPr>
      <w:r w:rsidRPr="00925177">
        <w:t>Технология получения красного кирпича.</w:t>
      </w:r>
    </w:p>
    <w:p w:rsidR="00925177" w:rsidRPr="00925177" w:rsidRDefault="00925177" w:rsidP="00925177">
      <w:pPr>
        <w:numPr>
          <w:ilvl w:val="0"/>
          <w:numId w:val="40"/>
        </w:numPr>
      </w:pPr>
      <w:r w:rsidRPr="00925177">
        <w:t>Дать характеристику видам погонажных пластмассовых изделий и сантехники.</w:t>
      </w:r>
    </w:p>
    <w:p w:rsidR="00925177" w:rsidRPr="00925177" w:rsidRDefault="00925177" w:rsidP="00925177">
      <w:pPr>
        <w:numPr>
          <w:ilvl w:val="0"/>
          <w:numId w:val="40"/>
        </w:numPr>
      </w:pPr>
      <w:r w:rsidRPr="00925177">
        <w:t>Физические свойства строительных материалов</w:t>
      </w:r>
      <w:r w:rsidRPr="00925177">
        <w:rPr>
          <w:lang w:val="en-US"/>
        </w:rPr>
        <w:t>.</w:t>
      </w:r>
    </w:p>
    <w:p w:rsidR="00925177" w:rsidRPr="00925177" w:rsidRDefault="00925177" w:rsidP="00925177">
      <w:pPr>
        <w:numPr>
          <w:ilvl w:val="0"/>
          <w:numId w:val="40"/>
        </w:numPr>
      </w:pPr>
      <w:r w:rsidRPr="00925177">
        <w:t>Древесные породы, применяемые в строительстве.</w:t>
      </w:r>
    </w:p>
    <w:p w:rsidR="00925177" w:rsidRPr="00925177" w:rsidRDefault="00925177" w:rsidP="00925177">
      <w:pPr>
        <w:numPr>
          <w:ilvl w:val="0"/>
          <w:numId w:val="40"/>
        </w:numPr>
      </w:pPr>
      <w:r w:rsidRPr="00925177">
        <w:t>Получение, свойства и область применения воздушной извести.</w:t>
      </w:r>
    </w:p>
    <w:p w:rsidR="00925177" w:rsidRPr="00925177" w:rsidRDefault="00925177" w:rsidP="00925177">
      <w:pPr>
        <w:numPr>
          <w:ilvl w:val="0"/>
          <w:numId w:val="40"/>
        </w:numPr>
      </w:pPr>
      <w:r w:rsidRPr="00925177">
        <w:t>Механические свойства строительных материалов.</w:t>
      </w:r>
    </w:p>
    <w:p w:rsidR="00925177" w:rsidRPr="00925177" w:rsidRDefault="00925177" w:rsidP="00925177">
      <w:pPr>
        <w:numPr>
          <w:ilvl w:val="0"/>
          <w:numId w:val="40"/>
        </w:numPr>
      </w:pPr>
      <w:r w:rsidRPr="00925177">
        <w:t>Строительный гипс, получение, свойства и область применения.</w:t>
      </w:r>
    </w:p>
    <w:p w:rsidR="00925177" w:rsidRPr="00925177" w:rsidRDefault="00925177" w:rsidP="00925177">
      <w:pPr>
        <w:numPr>
          <w:ilvl w:val="0"/>
          <w:numId w:val="40"/>
        </w:numPr>
      </w:pPr>
      <w:r w:rsidRPr="00925177">
        <w:t>Рассказать о пороках древесины.</w:t>
      </w:r>
    </w:p>
    <w:p w:rsidR="00925177" w:rsidRPr="00925177" w:rsidRDefault="00925177" w:rsidP="00925177">
      <w:pPr>
        <w:numPr>
          <w:ilvl w:val="0"/>
          <w:numId w:val="40"/>
        </w:numPr>
      </w:pPr>
      <w:r w:rsidRPr="00925177">
        <w:t>Объяснить свойства теплоемкость и пористость материалов.</w:t>
      </w:r>
    </w:p>
    <w:p w:rsidR="00925177" w:rsidRPr="00925177" w:rsidRDefault="00925177" w:rsidP="00925177">
      <w:pPr>
        <w:numPr>
          <w:ilvl w:val="0"/>
          <w:numId w:val="40"/>
        </w:numPr>
      </w:pPr>
      <w:r w:rsidRPr="00925177">
        <w:lastRenderedPageBreak/>
        <w:t>Каков минералогический состав портландцемента?</w:t>
      </w:r>
    </w:p>
    <w:p w:rsidR="00925177" w:rsidRPr="00925177" w:rsidRDefault="00925177" w:rsidP="00925177">
      <w:pPr>
        <w:numPr>
          <w:ilvl w:val="0"/>
          <w:numId w:val="40"/>
        </w:numPr>
      </w:pPr>
      <w:r w:rsidRPr="00925177">
        <w:t>Виды волокнистых материалов (ват) и их применение в строительстве?</w:t>
      </w:r>
    </w:p>
    <w:p w:rsidR="00925177" w:rsidRPr="00925177" w:rsidRDefault="00925177" w:rsidP="00925177">
      <w:pPr>
        <w:numPr>
          <w:ilvl w:val="0"/>
          <w:numId w:val="40"/>
        </w:numPr>
      </w:pPr>
      <w:r w:rsidRPr="00925177">
        <w:t>Истинная плотность материалов, ее определение.</w:t>
      </w:r>
    </w:p>
    <w:p w:rsidR="00925177" w:rsidRPr="00925177" w:rsidRDefault="00925177" w:rsidP="00925177">
      <w:pPr>
        <w:numPr>
          <w:ilvl w:val="0"/>
          <w:numId w:val="40"/>
        </w:numPr>
      </w:pPr>
      <w:r w:rsidRPr="00925177">
        <w:t>Технология производства портландцемента.</w:t>
      </w:r>
    </w:p>
    <w:p w:rsidR="00925177" w:rsidRPr="00925177" w:rsidRDefault="00925177" w:rsidP="00925177">
      <w:pPr>
        <w:numPr>
          <w:ilvl w:val="0"/>
          <w:numId w:val="40"/>
        </w:numPr>
      </w:pPr>
      <w:r w:rsidRPr="00925177">
        <w:t>Приведите классификацию керамических материалов по назначению.</w:t>
      </w:r>
    </w:p>
    <w:p w:rsidR="00925177" w:rsidRPr="00925177" w:rsidRDefault="00925177" w:rsidP="00925177">
      <w:pPr>
        <w:numPr>
          <w:ilvl w:val="0"/>
          <w:numId w:val="40"/>
        </w:numPr>
      </w:pPr>
      <w:r w:rsidRPr="00925177">
        <w:t>Назвать и дать характеристику физико-механическим свойствам древесины.</w:t>
      </w:r>
    </w:p>
    <w:p w:rsidR="00925177" w:rsidRPr="00925177" w:rsidRDefault="00925177" w:rsidP="00925177">
      <w:pPr>
        <w:numPr>
          <w:ilvl w:val="0"/>
          <w:numId w:val="40"/>
        </w:numPr>
      </w:pPr>
      <w:r w:rsidRPr="00925177">
        <w:t>Производство оконного стекла, его свойства технологические.</w:t>
      </w:r>
    </w:p>
    <w:p w:rsidR="00925177" w:rsidRPr="00925177" w:rsidRDefault="00925177" w:rsidP="00925177">
      <w:pPr>
        <w:numPr>
          <w:ilvl w:val="0"/>
          <w:numId w:val="40"/>
        </w:numPr>
      </w:pPr>
      <w:r w:rsidRPr="00925177">
        <w:t>Назвать разновидность портландцемента.</w:t>
      </w:r>
    </w:p>
    <w:p w:rsidR="00925177" w:rsidRPr="00925177" w:rsidRDefault="00925177" w:rsidP="00925177">
      <w:pPr>
        <w:numPr>
          <w:ilvl w:val="0"/>
          <w:numId w:val="40"/>
        </w:numPr>
      </w:pPr>
      <w:r w:rsidRPr="00925177">
        <w:t>Объяснить свойство – водопоглощение – виды и как определяют?</w:t>
      </w:r>
    </w:p>
    <w:p w:rsidR="00925177" w:rsidRPr="00925177" w:rsidRDefault="00925177" w:rsidP="00925177">
      <w:pPr>
        <w:numPr>
          <w:ilvl w:val="0"/>
          <w:numId w:val="40"/>
        </w:numPr>
      </w:pPr>
      <w:r w:rsidRPr="00925177">
        <w:t>Назвать и дать характеристику органическим теплоизоляционным материалам.</w:t>
      </w:r>
    </w:p>
    <w:p w:rsidR="00925177" w:rsidRPr="00925177" w:rsidRDefault="00925177" w:rsidP="00925177">
      <w:pPr>
        <w:numPr>
          <w:ilvl w:val="0"/>
          <w:numId w:val="40"/>
        </w:numPr>
      </w:pPr>
      <w:r w:rsidRPr="00925177">
        <w:t>Перечислить свойства портландцемента.</w:t>
      </w:r>
    </w:p>
    <w:p w:rsidR="00925177" w:rsidRPr="00925177" w:rsidRDefault="00925177" w:rsidP="00925177">
      <w:pPr>
        <w:numPr>
          <w:ilvl w:val="0"/>
          <w:numId w:val="40"/>
        </w:numPr>
      </w:pPr>
      <w:r w:rsidRPr="00925177">
        <w:t>Дать определение огнестойкости и виды материалов по огнестойкости.</w:t>
      </w:r>
    </w:p>
    <w:p w:rsidR="00925177" w:rsidRPr="00925177" w:rsidRDefault="00925177" w:rsidP="00925177">
      <w:pPr>
        <w:numPr>
          <w:ilvl w:val="0"/>
          <w:numId w:val="40"/>
        </w:numPr>
      </w:pPr>
      <w:r w:rsidRPr="00925177">
        <w:t>С какой целью применяют герметические материалы, назвать их.</w:t>
      </w:r>
    </w:p>
    <w:p w:rsidR="00925177" w:rsidRPr="00925177" w:rsidRDefault="00925177" w:rsidP="00925177">
      <w:pPr>
        <w:numPr>
          <w:ilvl w:val="0"/>
          <w:numId w:val="40"/>
        </w:numPr>
      </w:pPr>
      <w:r w:rsidRPr="00925177">
        <w:t>Дать характеристику магнезиальным вяжущим.</w:t>
      </w:r>
    </w:p>
    <w:p w:rsidR="00925177" w:rsidRPr="00925177" w:rsidRDefault="00925177" w:rsidP="00925177">
      <w:pPr>
        <w:numPr>
          <w:ilvl w:val="0"/>
          <w:numId w:val="40"/>
        </w:numPr>
      </w:pPr>
      <w:r w:rsidRPr="00925177">
        <w:t>Объяснить свойства: упругость, пластичность и хрупкость на примерах.</w:t>
      </w:r>
    </w:p>
    <w:p w:rsidR="00925177" w:rsidRPr="00925177" w:rsidRDefault="00925177" w:rsidP="00925177">
      <w:pPr>
        <w:numPr>
          <w:ilvl w:val="0"/>
          <w:numId w:val="40"/>
        </w:numPr>
      </w:pPr>
      <w:r w:rsidRPr="00925177">
        <w:t>Перечислить изделия из стекла, их применение.</w:t>
      </w:r>
    </w:p>
    <w:p w:rsidR="00925177" w:rsidRPr="00925177" w:rsidRDefault="00925177" w:rsidP="00925177">
      <w:pPr>
        <w:numPr>
          <w:ilvl w:val="0"/>
          <w:numId w:val="40"/>
        </w:numPr>
      </w:pPr>
      <w:r w:rsidRPr="00925177">
        <w:t>Применение, хранение и транспортировка минеральных вяжущих.</w:t>
      </w:r>
    </w:p>
    <w:p w:rsidR="00925177" w:rsidRPr="00925177" w:rsidRDefault="00925177" w:rsidP="00925177">
      <w:pPr>
        <w:numPr>
          <w:ilvl w:val="0"/>
          <w:numId w:val="40"/>
        </w:numPr>
      </w:pPr>
      <w:r w:rsidRPr="00925177">
        <w:t>Объясните свойство огнеупорность.</w:t>
      </w:r>
    </w:p>
    <w:p w:rsidR="00925177" w:rsidRPr="00925177" w:rsidRDefault="00925177" w:rsidP="00925177">
      <w:pPr>
        <w:numPr>
          <w:ilvl w:val="0"/>
          <w:numId w:val="40"/>
        </w:numPr>
      </w:pPr>
      <w:r w:rsidRPr="00925177">
        <w:t>Растворимое стекло и кислотоупорный цемент.</w:t>
      </w:r>
    </w:p>
    <w:p w:rsidR="00925177" w:rsidRPr="00925177" w:rsidRDefault="00925177" w:rsidP="00925177">
      <w:pPr>
        <w:numPr>
          <w:ilvl w:val="0"/>
          <w:numId w:val="40"/>
        </w:numPr>
      </w:pPr>
      <w:r w:rsidRPr="00925177">
        <w:t>Дать определение горной породе и их классификация по условиям образования.</w:t>
      </w:r>
    </w:p>
    <w:p w:rsidR="00925177" w:rsidRPr="00925177" w:rsidRDefault="00925177" w:rsidP="00925177">
      <w:pPr>
        <w:numPr>
          <w:ilvl w:val="0"/>
          <w:numId w:val="40"/>
        </w:numPr>
      </w:pPr>
      <w:r w:rsidRPr="00925177">
        <w:t>Объяснить свойства твердость, как ее определяют.</w:t>
      </w:r>
    </w:p>
    <w:p w:rsidR="00925177" w:rsidRPr="00925177" w:rsidRDefault="00925177" w:rsidP="00925177">
      <w:pPr>
        <w:numPr>
          <w:ilvl w:val="0"/>
          <w:numId w:val="40"/>
        </w:numPr>
      </w:pPr>
      <w:r w:rsidRPr="00925177">
        <w:rPr>
          <w:lang w:val="en-US"/>
        </w:rPr>
        <w:t xml:space="preserve">Охарактеризуйте </w:t>
      </w:r>
      <w:r w:rsidRPr="00925177">
        <w:t>полимерцементные краски.</w:t>
      </w:r>
    </w:p>
    <w:p w:rsidR="00925177" w:rsidRPr="00925177" w:rsidRDefault="00925177" w:rsidP="00925177">
      <w:pPr>
        <w:numPr>
          <w:ilvl w:val="0"/>
          <w:numId w:val="40"/>
        </w:numPr>
      </w:pPr>
      <w:r w:rsidRPr="00925177">
        <w:t>Свойства шлакопортландцемента, получение и применение.</w:t>
      </w:r>
    </w:p>
    <w:p w:rsidR="00925177" w:rsidRPr="00925177" w:rsidRDefault="00925177" w:rsidP="00925177">
      <w:pPr>
        <w:numPr>
          <w:ilvl w:val="0"/>
          <w:numId w:val="40"/>
        </w:numPr>
      </w:pPr>
      <w:r w:rsidRPr="00925177">
        <w:t>Перечислить химические свойства материалов.</w:t>
      </w:r>
    </w:p>
    <w:p w:rsidR="00925177" w:rsidRPr="00925177" w:rsidRDefault="00925177" w:rsidP="00925177">
      <w:pPr>
        <w:numPr>
          <w:ilvl w:val="0"/>
          <w:numId w:val="40"/>
        </w:numPr>
      </w:pPr>
      <w:r w:rsidRPr="00925177">
        <w:t>Дать понятие об органических вяжущих.</w:t>
      </w:r>
    </w:p>
    <w:p w:rsidR="00925177" w:rsidRPr="00925177" w:rsidRDefault="00925177" w:rsidP="00925177">
      <w:pPr>
        <w:numPr>
          <w:ilvl w:val="0"/>
          <w:numId w:val="40"/>
        </w:numPr>
      </w:pPr>
      <w:r w:rsidRPr="00925177">
        <w:t>Бетоны, их классификация по различным признакам.</w:t>
      </w:r>
    </w:p>
    <w:p w:rsidR="00925177" w:rsidRPr="00925177" w:rsidRDefault="00925177" w:rsidP="00925177">
      <w:pPr>
        <w:numPr>
          <w:ilvl w:val="0"/>
          <w:numId w:val="40"/>
        </w:numPr>
      </w:pPr>
      <w:r w:rsidRPr="00925177">
        <w:t>Перечислить свойства лакокрасочных материалов.</w:t>
      </w:r>
    </w:p>
    <w:p w:rsidR="00925177" w:rsidRPr="00925177" w:rsidRDefault="00925177" w:rsidP="00925177">
      <w:pPr>
        <w:numPr>
          <w:ilvl w:val="0"/>
          <w:numId w:val="40"/>
        </w:numPr>
      </w:pPr>
      <w:r w:rsidRPr="00925177">
        <w:t>Перечислить свойства строительных растворов и как их определяют.</w:t>
      </w:r>
    </w:p>
    <w:p w:rsidR="00925177" w:rsidRPr="00925177" w:rsidRDefault="00925177" w:rsidP="00925177">
      <w:pPr>
        <w:numPr>
          <w:ilvl w:val="0"/>
          <w:numId w:val="40"/>
        </w:numPr>
      </w:pPr>
      <w:r w:rsidRPr="00925177">
        <w:t>Эмали, где их применяют?</w:t>
      </w:r>
    </w:p>
    <w:p w:rsidR="00925177" w:rsidRPr="00925177" w:rsidRDefault="00925177" w:rsidP="00925177">
      <w:pPr>
        <w:numPr>
          <w:ilvl w:val="0"/>
          <w:numId w:val="40"/>
        </w:numPr>
      </w:pPr>
      <w:r w:rsidRPr="00925177">
        <w:t>Виды извести комовой по скорости гашения и как это определяют.</w:t>
      </w:r>
    </w:p>
    <w:p w:rsidR="00925177" w:rsidRPr="00925177" w:rsidRDefault="00925177" w:rsidP="00925177">
      <w:pPr>
        <w:numPr>
          <w:ilvl w:val="0"/>
          <w:numId w:val="40"/>
        </w:numPr>
      </w:pPr>
      <w:r w:rsidRPr="00925177">
        <w:t>Дайте характеристику рулонным материалам на основе битума.</w:t>
      </w:r>
    </w:p>
    <w:p w:rsidR="00925177" w:rsidRPr="00925177" w:rsidRDefault="00925177" w:rsidP="00925177">
      <w:pPr>
        <w:numPr>
          <w:ilvl w:val="0"/>
          <w:numId w:val="40"/>
        </w:numPr>
      </w:pPr>
      <w:r w:rsidRPr="00925177">
        <w:t>Способы защиты древесины от гнили.</w:t>
      </w:r>
    </w:p>
    <w:p w:rsidR="00925177" w:rsidRPr="00925177" w:rsidRDefault="00925177" w:rsidP="00925177">
      <w:pPr>
        <w:numPr>
          <w:ilvl w:val="0"/>
          <w:numId w:val="40"/>
        </w:numPr>
      </w:pPr>
      <w:r w:rsidRPr="00925177">
        <w:t>Что такое «корольки» и как они влияют на качество минеральной ваты?</w:t>
      </w:r>
    </w:p>
    <w:p w:rsidR="00925177" w:rsidRPr="00925177" w:rsidRDefault="00925177" w:rsidP="00925177">
      <w:pPr>
        <w:numPr>
          <w:ilvl w:val="0"/>
          <w:numId w:val="40"/>
        </w:numPr>
      </w:pPr>
      <w:r w:rsidRPr="00925177">
        <w:t>Виды заполнителей, их роль в растворах и бетонах, определите их фракции.</w:t>
      </w:r>
    </w:p>
    <w:p w:rsidR="00925177" w:rsidRPr="00925177" w:rsidRDefault="00925177" w:rsidP="00925177">
      <w:pPr>
        <w:numPr>
          <w:ilvl w:val="0"/>
          <w:numId w:val="40"/>
        </w:numPr>
      </w:pPr>
      <w:r w:rsidRPr="00925177">
        <w:t>Масляные краски, их состав и виды.</w:t>
      </w:r>
    </w:p>
    <w:p w:rsidR="00925177" w:rsidRPr="00925177" w:rsidRDefault="00925177" w:rsidP="00925177">
      <w:pPr>
        <w:numPr>
          <w:ilvl w:val="0"/>
          <w:numId w:val="40"/>
        </w:numPr>
      </w:pPr>
      <w:r w:rsidRPr="00925177">
        <w:t>Как определяют скорость схватывания минеральных вяжущих?</w:t>
      </w:r>
    </w:p>
    <w:p w:rsidR="00925177" w:rsidRPr="00925177" w:rsidRDefault="00925177" w:rsidP="00925177">
      <w:pPr>
        <w:numPr>
          <w:ilvl w:val="0"/>
          <w:numId w:val="40"/>
        </w:numPr>
      </w:pPr>
      <w:r w:rsidRPr="00925177">
        <w:t>Виды связующих веществ, применяемых в лакокрасочных составах.</w:t>
      </w:r>
    </w:p>
    <w:p w:rsidR="00925177" w:rsidRPr="00925177" w:rsidRDefault="00925177" w:rsidP="00925177">
      <w:pPr>
        <w:numPr>
          <w:ilvl w:val="0"/>
          <w:numId w:val="40"/>
        </w:numPr>
      </w:pPr>
      <w:r w:rsidRPr="00925177">
        <w:t>Виды асбестоцементных изделий и их применение.</w:t>
      </w:r>
    </w:p>
    <w:p w:rsidR="00925177" w:rsidRPr="00925177" w:rsidRDefault="00925177" w:rsidP="00925177">
      <w:pPr>
        <w:numPr>
          <w:ilvl w:val="0"/>
          <w:numId w:val="40"/>
        </w:numPr>
      </w:pPr>
      <w:r w:rsidRPr="00925177">
        <w:t>Как определяют качество и пригодность к применению кирпича.</w:t>
      </w:r>
    </w:p>
    <w:p w:rsidR="00925177" w:rsidRPr="00925177" w:rsidRDefault="00925177" w:rsidP="00925177">
      <w:pPr>
        <w:numPr>
          <w:ilvl w:val="0"/>
          <w:numId w:val="40"/>
        </w:numPr>
      </w:pPr>
      <w:r w:rsidRPr="00925177">
        <w:t>Теплоизоляционные материалы на основе пластмасс.</w:t>
      </w:r>
    </w:p>
    <w:p w:rsidR="00925177" w:rsidRPr="00925177" w:rsidRDefault="00925177" w:rsidP="00925177">
      <w:pPr>
        <w:numPr>
          <w:ilvl w:val="0"/>
          <w:numId w:val="40"/>
        </w:numPr>
      </w:pPr>
      <w:r w:rsidRPr="00925177">
        <w:t>Классификация металлов, применяемых в строительстве.</w:t>
      </w:r>
    </w:p>
    <w:p w:rsidR="00925177" w:rsidRPr="00925177" w:rsidRDefault="00925177" w:rsidP="00925177">
      <w:pPr>
        <w:numPr>
          <w:ilvl w:val="0"/>
          <w:numId w:val="40"/>
        </w:numPr>
      </w:pPr>
      <w:r w:rsidRPr="00925177">
        <w:t>Назовите и охарактеризуйте свойства бетонов тяжелых.</w:t>
      </w:r>
    </w:p>
    <w:p w:rsidR="00925177" w:rsidRPr="00925177" w:rsidRDefault="00925177" w:rsidP="00925177">
      <w:pPr>
        <w:numPr>
          <w:ilvl w:val="0"/>
          <w:numId w:val="40"/>
        </w:numPr>
      </w:pPr>
      <w:r w:rsidRPr="00925177">
        <w:t>Пигменты и их цветовые группы.</w:t>
      </w:r>
    </w:p>
    <w:p w:rsidR="00925177" w:rsidRPr="00925177" w:rsidRDefault="00925177" w:rsidP="00925177">
      <w:pPr>
        <w:numPr>
          <w:ilvl w:val="0"/>
          <w:numId w:val="40"/>
        </w:numPr>
      </w:pPr>
      <w:r w:rsidRPr="00925177">
        <w:t>Легкие бетоны и их применение.</w:t>
      </w:r>
    </w:p>
    <w:p w:rsidR="00925177" w:rsidRPr="00925177" w:rsidRDefault="00925177" w:rsidP="00925177">
      <w:pPr>
        <w:numPr>
          <w:ilvl w:val="0"/>
          <w:numId w:val="40"/>
        </w:numPr>
      </w:pPr>
      <w:r w:rsidRPr="00925177">
        <w:t>Как определяют строение дерева?</w:t>
      </w:r>
    </w:p>
    <w:p w:rsidR="00925177" w:rsidRPr="00925177" w:rsidRDefault="00925177" w:rsidP="00925177">
      <w:pPr>
        <w:numPr>
          <w:ilvl w:val="0"/>
          <w:numId w:val="40"/>
        </w:numPr>
      </w:pPr>
      <w:r w:rsidRPr="00925177">
        <w:t>Что такое пластмассы? Их свойства.</w:t>
      </w:r>
    </w:p>
    <w:p w:rsidR="00925177" w:rsidRPr="00925177" w:rsidRDefault="00925177" w:rsidP="00925177">
      <w:pPr>
        <w:numPr>
          <w:ilvl w:val="0"/>
          <w:numId w:val="40"/>
        </w:numPr>
      </w:pPr>
      <w:r w:rsidRPr="00925177">
        <w:t>Изложите технологию изготовления железобетонных изделий.</w:t>
      </w:r>
    </w:p>
    <w:p w:rsidR="00925177" w:rsidRPr="00925177" w:rsidRDefault="00925177" w:rsidP="00925177">
      <w:pPr>
        <w:numPr>
          <w:ilvl w:val="0"/>
          <w:numId w:val="40"/>
        </w:numPr>
      </w:pPr>
      <w:r w:rsidRPr="00925177">
        <w:lastRenderedPageBreak/>
        <w:t>На каких приборах определяют свойства нефтяных битумов.</w:t>
      </w:r>
    </w:p>
    <w:p w:rsidR="00925177" w:rsidRPr="00925177" w:rsidRDefault="00925177" w:rsidP="00925177">
      <w:pPr>
        <w:numPr>
          <w:ilvl w:val="0"/>
          <w:numId w:val="40"/>
        </w:numPr>
      </w:pPr>
      <w:r w:rsidRPr="00925177">
        <w:t>Назовите виды пиломатериалов и изделия из них.</w:t>
      </w:r>
    </w:p>
    <w:p w:rsidR="00925177" w:rsidRPr="00925177" w:rsidRDefault="00925177" w:rsidP="00925177">
      <w:pPr>
        <w:numPr>
          <w:ilvl w:val="0"/>
          <w:numId w:val="40"/>
        </w:numPr>
      </w:pPr>
      <w:r w:rsidRPr="00925177">
        <w:t>Деготь и материалы на их основе.</w:t>
      </w:r>
    </w:p>
    <w:p w:rsidR="00925177" w:rsidRPr="00925177" w:rsidRDefault="00925177" w:rsidP="00925177">
      <w:pPr>
        <w:numPr>
          <w:ilvl w:val="0"/>
          <w:numId w:val="40"/>
        </w:numPr>
      </w:pPr>
      <w:r w:rsidRPr="00925177">
        <w:t>Как определяют прочность портландцемента.</w:t>
      </w:r>
    </w:p>
    <w:p w:rsidR="00925177" w:rsidRPr="00925177" w:rsidRDefault="00925177" w:rsidP="00925177">
      <w:pPr>
        <w:numPr>
          <w:ilvl w:val="0"/>
          <w:numId w:val="40"/>
        </w:numPr>
      </w:pPr>
      <w:r w:rsidRPr="00925177">
        <w:t>Полимерные материалы для покрытия полов.</w:t>
      </w:r>
    </w:p>
    <w:p w:rsidR="00925177" w:rsidRPr="00925177" w:rsidRDefault="00925177" w:rsidP="00925177">
      <w:pPr>
        <w:numPr>
          <w:ilvl w:val="0"/>
          <w:numId w:val="40"/>
        </w:numPr>
      </w:pPr>
      <w:r w:rsidRPr="00925177">
        <w:t>Гипсовые и гипсобетонные изделия.</w:t>
      </w:r>
    </w:p>
    <w:p w:rsidR="00925177" w:rsidRPr="00925177" w:rsidRDefault="00925177" w:rsidP="00925177">
      <w:pPr>
        <w:numPr>
          <w:ilvl w:val="0"/>
          <w:numId w:val="40"/>
        </w:numPr>
      </w:pPr>
      <w:r w:rsidRPr="00925177">
        <w:t>Как определяют качество арматурной стали.</w:t>
      </w:r>
    </w:p>
    <w:p w:rsidR="00925177" w:rsidRPr="00925177" w:rsidRDefault="00925177" w:rsidP="00925177">
      <w:pPr>
        <w:numPr>
          <w:ilvl w:val="0"/>
          <w:numId w:val="40"/>
        </w:numPr>
      </w:pPr>
      <w:r w:rsidRPr="00925177">
        <w:t>Назвать виды керамических изделий, применяемых для облицовки и полов.</w:t>
      </w:r>
    </w:p>
    <w:p w:rsidR="00925177" w:rsidRPr="00925177" w:rsidRDefault="00925177" w:rsidP="00925177">
      <w:pPr>
        <w:numPr>
          <w:ilvl w:val="0"/>
          <w:numId w:val="40"/>
        </w:numPr>
      </w:pPr>
      <w:r w:rsidRPr="00925177">
        <w:t>Как защитить металл и цемент от коррозии.</w:t>
      </w:r>
    </w:p>
    <w:p w:rsidR="00925177" w:rsidRPr="00925177" w:rsidRDefault="00925177" w:rsidP="00925177">
      <w:pPr>
        <w:numPr>
          <w:ilvl w:val="0"/>
          <w:numId w:val="40"/>
        </w:numPr>
      </w:pPr>
      <w:r w:rsidRPr="00925177">
        <w:t>Свойства пигментов.</w:t>
      </w:r>
    </w:p>
    <w:p w:rsidR="00925177" w:rsidRPr="00925177" w:rsidRDefault="00925177" w:rsidP="00925177">
      <w:pPr>
        <w:numPr>
          <w:ilvl w:val="0"/>
          <w:numId w:val="40"/>
        </w:numPr>
      </w:pPr>
      <w:r w:rsidRPr="00925177">
        <w:t>Основные виды железобетонных сборных изделий.</w:t>
      </w:r>
    </w:p>
    <w:p w:rsidR="00925177" w:rsidRPr="00925177" w:rsidRDefault="00925177" w:rsidP="00925177">
      <w:pPr>
        <w:numPr>
          <w:ilvl w:val="0"/>
          <w:numId w:val="40"/>
        </w:numPr>
      </w:pPr>
      <w:r w:rsidRPr="00925177">
        <w:t>Назвать пластмассовые отделочные материалы.</w:t>
      </w:r>
    </w:p>
    <w:p w:rsidR="00925177" w:rsidRPr="00925177" w:rsidRDefault="00925177" w:rsidP="00925177">
      <w:pPr>
        <w:numPr>
          <w:ilvl w:val="0"/>
          <w:numId w:val="40"/>
        </w:numPr>
      </w:pPr>
      <w:r w:rsidRPr="00925177">
        <w:t>Как определить среднюю плотность сыпучих материалов.</w:t>
      </w:r>
    </w:p>
    <w:p w:rsidR="00925177" w:rsidRPr="00925177" w:rsidRDefault="00925177" w:rsidP="00925177">
      <w:pPr>
        <w:numPr>
          <w:ilvl w:val="0"/>
          <w:numId w:val="40"/>
        </w:numPr>
      </w:pPr>
      <w:r w:rsidRPr="00925177">
        <w:t>Неорганические теплоизоляционные материалы, их виды.</w:t>
      </w:r>
    </w:p>
    <w:p w:rsidR="00925177" w:rsidRPr="00925177" w:rsidRDefault="00925177" w:rsidP="00925177">
      <w:pPr>
        <w:numPr>
          <w:ilvl w:val="0"/>
          <w:numId w:val="40"/>
        </w:numPr>
      </w:pPr>
      <w:r w:rsidRPr="00925177">
        <w:t>Кровельные и гидроизоляционные мастики.</w:t>
      </w:r>
    </w:p>
    <w:p w:rsidR="00925177" w:rsidRPr="00925177" w:rsidRDefault="00925177" w:rsidP="00925177">
      <w:pPr>
        <w:numPr>
          <w:ilvl w:val="0"/>
          <w:numId w:val="40"/>
        </w:numPr>
      </w:pPr>
      <w:r w:rsidRPr="00925177">
        <w:t>Как определяют консистенцию растворной смеси и прочность раствора?</w:t>
      </w:r>
    </w:p>
    <w:p w:rsidR="00925177" w:rsidRPr="00925177" w:rsidRDefault="00925177" w:rsidP="00925177">
      <w:pPr>
        <w:numPr>
          <w:ilvl w:val="0"/>
          <w:numId w:val="40"/>
        </w:numPr>
      </w:pPr>
      <w:r w:rsidRPr="00925177">
        <w:t>Дать характеристику гидравлическим вяжущим и назвать их.</w:t>
      </w:r>
    </w:p>
    <w:p w:rsidR="00925177" w:rsidRPr="00925177" w:rsidRDefault="00925177" w:rsidP="00925177">
      <w:pPr>
        <w:numPr>
          <w:ilvl w:val="0"/>
          <w:numId w:val="40"/>
        </w:numPr>
      </w:pPr>
      <w:r w:rsidRPr="00925177">
        <w:t>Почему разрушаются горные породы и как их нужно защищать?</w:t>
      </w:r>
    </w:p>
    <w:p w:rsidR="00925177" w:rsidRPr="00925177" w:rsidRDefault="00925177" w:rsidP="00925177">
      <w:pPr>
        <w:numPr>
          <w:ilvl w:val="0"/>
          <w:numId w:val="40"/>
        </w:numPr>
      </w:pPr>
      <w:r w:rsidRPr="00925177">
        <w:t>Как определяют прочность бетона?</w:t>
      </w:r>
    </w:p>
    <w:p w:rsidR="00925177" w:rsidRPr="00925177" w:rsidRDefault="00925177" w:rsidP="00925177">
      <w:pPr>
        <w:numPr>
          <w:ilvl w:val="0"/>
          <w:numId w:val="40"/>
        </w:numPr>
        <w:jc w:val="both"/>
        <w:rPr>
          <w:szCs w:val="20"/>
        </w:rPr>
      </w:pPr>
      <w:r w:rsidRPr="00925177">
        <w:rPr>
          <w:szCs w:val="20"/>
        </w:rPr>
        <w:t>Назовите способ определения твердости природных каменных материалов .</w:t>
      </w:r>
    </w:p>
    <w:p w:rsidR="00925177" w:rsidRPr="00925177" w:rsidRDefault="00925177" w:rsidP="00925177">
      <w:pPr>
        <w:numPr>
          <w:ilvl w:val="0"/>
          <w:numId w:val="40"/>
        </w:numPr>
        <w:jc w:val="both"/>
        <w:rPr>
          <w:szCs w:val="20"/>
        </w:rPr>
      </w:pPr>
      <w:r w:rsidRPr="00925177">
        <w:rPr>
          <w:szCs w:val="20"/>
        </w:rPr>
        <w:t>Как образовались метаморфические горные породы.</w:t>
      </w:r>
    </w:p>
    <w:p w:rsidR="00925177" w:rsidRPr="00925177" w:rsidRDefault="00925177" w:rsidP="00925177">
      <w:pPr>
        <w:numPr>
          <w:ilvl w:val="0"/>
          <w:numId w:val="40"/>
        </w:numPr>
        <w:jc w:val="both"/>
        <w:rPr>
          <w:szCs w:val="20"/>
        </w:rPr>
      </w:pPr>
      <w:r w:rsidRPr="00925177">
        <w:rPr>
          <w:szCs w:val="20"/>
        </w:rPr>
        <w:t>Какой из перечисленных минералов самый твердый.</w:t>
      </w:r>
    </w:p>
    <w:p w:rsidR="00925177" w:rsidRPr="00925177" w:rsidRDefault="00925177" w:rsidP="00925177">
      <w:pPr>
        <w:numPr>
          <w:ilvl w:val="0"/>
          <w:numId w:val="40"/>
        </w:numPr>
        <w:jc w:val="both"/>
        <w:rPr>
          <w:szCs w:val="20"/>
        </w:rPr>
      </w:pPr>
      <w:r w:rsidRPr="00925177">
        <w:rPr>
          <w:szCs w:val="20"/>
        </w:rPr>
        <w:t>При какой температуре производится обжиг глиняного кирпича.</w:t>
      </w:r>
    </w:p>
    <w:p w:rsidR="00925177" w:rsidRPr="00925177" w:rsidRDefault="00925177" w:rsidP="00925177">
      <w:pPr>
        <w:numPr>
          <w:ilvl w:val="0"/>
          <w:numId w:val="40"/>
        </w:numPr>
        <w:jc w:val="both"/>
        <w:rPr>
          <w:szCs w:val="20"/>
        </w:rPr>
      </w:pPr>
      <w:r w:rsidRPr="00925177">
        <w:rPr>
          <w:szCs w:val="20"/>
        </w:rPr>
        <w:t>Назовите метаморфическую породу.</w:t>
      </w:r>
    </w:p>
    <w:p w:rsidR="00925177" w:rsidRPr="00925177" w:rsidRDefault="00925177" w:rsidP="00925177">
      <w:pPr>
        <w:numPr>
          <w:ilvl w:val="0"/>
          <w:numId w:val="40"/>
        </w:numPr>
        <w:jc w:val="both"/>
        <w:rPr>
          <w:szCs w:val="20"/>
        </w:rPr>
      </w:pPr>
      <w:r w:rsidRPr="00925177">
        <w:rPr>
          <w:szCs w:val="20"/>
        </w:rPr>
        <w:t>Назовите керамические теплоизоляционные материалы.</w:t>
      </w:r>
    </w:p>
    <w:p w:rsidR="00925177" w:rsidRPr="00925177" w:rsidRDefault="00925177" w:rsidP="00925177">
      <w:pPr>
        <w:numPr>
          <w:ilvl w:val="0"/>
          <w:numId w:val="40"/>
        </w:numPr>
        <w:jc w:val="both"/>
        <w:rPr>
          <w:szCs w:val="20"/>
        </w:rPr>
      </w:pPr>
      <w:r w:rsidRPr="00925177">
        <w:rPr>
          <w:szCs w:val="20"/>
        </w:rPr>
        <w:t>Назовите выгорающие добавки для керамических материалов.</w:t>
      </w:r>
    </w:p>
    <w:p w:rsidR="00925177" w:rsidRPr="00925177" w:rsidRDefault="00925177" w:rsidP="00925177">
      <w:pPr>
        <w:numPr>
          <w:ilvl w:val="0"/>
          <w:numId w:val="40"/>
        </w:numPr>
        <w:jc w:val="both"/>
        <w:rPr>
          <w:szCs w:val="20"/>
        </w:rPr>
      </w:pPr>
      <w:r w:rsidRPr="00925177">
        <w:rPr>
          <w:szCs w:val="20"/>
        </w:rPr>
        <w:t>Назовите сцементированную осадочную породу.</w:t>
      </w:r>
    </w:p>
    <w:p w:rsidR="00925177" w:rsidRPr="00925177" w:rsidRDefault="00925177" w:rsidP="00925177">
      <w:pPr>
        <w:numPr>
          <w:ilvl w:val="0"/>
          <w:numId w:val="40"/>
        </w:numPr>
        <w:jc w:val="both"/>
        <w:rPr>
          <w:szCs w:val="20"/>
        </w:rPr>
      </w:pPr>
      <w:r w:rsidRPr="00925177">
        <w:rPr>
          <w:szCs w:val="20"/>
        </w:rPr>
        <w:t>Какие из перечисленных керамических материалов являются огнеупорными.</w:t>
      </w:r>
    </w:p>
    <w:p w:rsidR="00925177" w:rsidRPr="00925177" w:rsidRDefault="00925177" w:rsidP="00925177">
      <w:pPr>
        <w:numPr>
          <w:ilvl w:val="0"/>
          <w:numId w:val="40"/>
        </w:numPr>
        <w:jc w:val="both"/>
        <w:rPr>
          <w:szCs w:val="20"/>
        </w:rPr>
      </w:pPr>
      <w:r w:rsidRPr="00925177">
        <w:rPr>
          <w:szCs w:val="20"/>
        </w:rPr>
        <w:t>Укажите размер строительного кирпича глиняного.</w:t>
      </w:r>
    </w:p>
    <w:p w:rsidR="00925177" w:rsidRPr="00925177" w:rsidRDefault="00925177" w:rsidP="00925177">
      <w:pPr>
        <w:numPr>
          <w:ilvl w:val="0"/>
          <w:numId w:val="40"/>
        </w:numPr>
        <w:jc w:val="both"/>
        <w:rPr>
          <w:szCs w:val="20"/>
        </w:rPr>
      </w:pPr>
      <w:r w:rsidRPr="00925177">
        <w:rPr>
          <w:szCs w:val="20"/>
        </w:rPr>
        <w:t>К какой структуре относится кристаллическая структура материала.</w:t>
      </w:r>
    </w:p>
    <w:p w:rsidR="00925177" w:rsidRPr="00925177" w:rsidRDefault="00925177" w:rsidP="00925177">
      <w:pPr>
        <w:numPr>
          <w:ilvl w:val="0"/>
          <w:numId w:val="40"/>
        </w:numPr>
        <w:jc w:val="both"/>
        <w:rPr>
          <w:szCs w:val="20"/>
        </w:rPr>
      </w:pPr>
      <w:r w:rsidRPr="00925177">
        <w:rPr>
          <w:szCs w:val="20"/>
        </w:rPr>
        <w:t xml:space="preserve">Какой из нижеприведенных материалов обладает низкой теплопроводностью. </w:t>
      </w:r>
    </w:p>
    <w:p w:rsidR="00925177" w:rsidRPr="00925177" w:rsidRDefault="00925177" w:rsidP="00925177">
      <w:pPr>
        <w:numPr>
          <w:ilvl w:val="0"/>
          <w:numId w:val="40"/>
        </w:numPr>
        <w:jc w:val="both"/>
        <w:rPr>
          <w:szCs w:val="20"/>
        </w:rPr>
      </w:pPr>
      <w:r w:rsidRPr="00925177">
        <w:rPr>
          <w:szCs w:val="20"/>
        </w:rPr>
        <w:t>Какие из материалов обладают объемной массой, практически равной плотности.</w:t>
      </w:r>
    </w:p>
    <w:p w:rsidR="00925177" w:rsidRPr="00925177" w:rsidRDefault="00925177" w:rsidP="00925177">
      <w:pPr>
        <w:numPr>
          <w:ilvl w:val="0"/>
          <w:numId w:val="40"/>
        </w:numPr>
        <w:jc w:val="both"/>
        <w:rPr>
          <w:szCs w:val="20"/>
        </w:rPr>
      </w:pPr>
      <w:r w:rsidRPr="00925177">
        <w:rPr>
          <w:szCs w:val="20"/>
        </w:rPr>
        <w:t>Назвать основной глинообразующий материал.</w:t>
      </w:r>
    </w:p>
    <w:p w:rsidR="00925177" w:rsidRPr="00925177" w:rsidRDefault="00925177" w:rsidP="00925177">
      <w:pPr>
        <w:numPr>
          <w:ilvl w:val="0"/>
          <w:numId w:val="40"/>
        </w:numPr>
        <w:jc w:val="both"/>
        <w:rPr>
          <w:szCs w:val="20"/>
        </w:rPr>
      </w:pPr>
      <w:r w:rsidRPr="00925177">
        <w:rPr>
          <w:szCs w:val="20"/>
        </w:rPr>
        <w:t>Назвать санитарно-технические изделия.</w:t>
      </w:r>
    </w:p>
    <w:p w:rsidR="00925177" w:rsidRPr="00925177" w:rsidRDefault="00925177" w:rsidP="00925177">
      <w:pPr>
        <w:numPr>
          <w:ilvl w:val="0"/>
          <w:numId w:val="40"/>
        </w:numPr>
        <w:jc w:val="both"/>
        <w:rPr>
          <w:szCs w:val="20"/>
        </w:rPr>
      </w:pPr>
      <w:r w:rsidRPr="00925177">
        <w:rPr>
          <w:szCs w:val="20"/>
        </w:rPr>
        <w:t>Какие глины применяют для изготовления дренажных труб.</w:t>
      </w:r>
    </w:p>
    <w:p w:rsidR="00925177" w:rsidRPr="00925177" w:rsidRDefault="00925177" w:rsidP="00925177">
      <w:pPr>
        <w:numPr>
          <w:ilvl w:val="0"/>
          <w:numId w:val="40"/>
        </w:numPr>
        <w:jc w:val="both"/>
        <w:rPr>
          <w:szCs w:val="20"/>
        </w:rPr>
      </w:pPr>
      <w:r w:rsidRPr="00925177">
        <w:rPr>
          <w:szCs w:val="20"/>
        </w:rPr>
        <w:t>Назвать хрупкий материал.</w:t>
      </w:r>
    </w:p>
    <w:p w:rsidR="00925177" w:rsidRPr="00925177" w:rsidRDefault="00925177" w:rsidP="00925177">
      <w:pPr>
        <w:numPr>
          <w:ilvl w:val="0"/>
          <w:numId w:val="40"/>
        </w:numPr>
        <w:jc w:val="both"/>
        <w:rPr>
          <w:szCs w:val="20"/>
        </w:rPr>
      </w:pPr>
      <w:r w:rsidRPr="00925177">
        <w:rPr>
          <w:szCs w:val="20"/>
        </w:rPr>
        <w:t xml:space="preserve">Какие горные породы относятся к механическим осадкам. </w:t>
      </w:r>
    </w:p>
    <w:p w:rsidR="00925177" w:rsidRPr="00925177" w:rsidRDefault="00925177" w:rsidP="00925177">
      <w:pPr>
        <w:numPr>
          <w:ilvl w:val="0"/>
          <w:numId w:val="40"/>
        </w:numPr>
        <w:jc w:val="both"/>
        <w:rPr>
          <w:szCs w:val="20"/>
        </w:rPr>
      </w:pPr>
      <w:r w:rsidRPr="00925177">
        <w:rPr>
          <w:szCs w:val="20"/>
        </w:rPr>
        <w:t>Какие печи применяют для обжига керамических материалов.</w:t>
      </w:r>
    </w:p>
    <w:p w:rsidR="00925177" w:rsidRPr="00925177" w:rsidRDefault="00925177" w:rsidP="00925177">
      <w:pPr>
        <w:numPr>
          <w:ilvl w:val="0"/>
          <w:numId w:val="40"/>
        </w:numPr>
        <w:jc w:val="both"/>
        <w:rPr>
          <w:szCs w:val="20"/>
        </w:rPr>
      </w:pPr>
      <w:r w:rsidRPr="00925177">
        <w:rPr>
          <w:szCs w:val="20"/>
        </w:rPr>
        <w:t>Исходя из величины коэффициента размягчения назвать наиболее водостойкий.</w:t>
      </w:r>
    </w:p>
    <w:p w:rsidR="00925177" w:rsidRPr="00925177" w:rsidRDefault="00925177" w:rsidP="00925177">
      <w:pPr>
        <w:numPr>
          <w:ilvl w:val="0"/>
          <w:numId w:val="40"/>
        </w:numPr>
        <w:jc w:val="both"/>
        <w:rPr>
          <w:szCs w:val="20"/>
        </w:rPr>
      </w:pPr>
      <w:r w:rsidRPr="00925177">
        <w:rPr>
          <w:szCs w:val="20"/>
        </w:rPr>
        <w:t>Указать температуру плавления тугоплавких материалов.</w:t>
      </w:r>
    </w:p>
    <w:p w:rsidR="00925177" w:rsidRPr="00925177" w:rsidRDefault="00925177" w:rsidP="00925177">
      <w:pPr>
        <w:numPr>
          <w:ilvl w:val="0"/>
          <w:numId w:val="40"/>
        </w:numPr>
        <w:tabs>
          <w:tab w:val="left" w:pos="851"/>
        </w:tabs>
        <w:ind w:left="0" w:firstLine="360"/>
        <w:jc w:val="both"/>
        <w:rPr>
          <w:szCs w:val="20"/>
        </w:rPr>
      </w:pPr>
      <w:r w:rsidRPr="00925177">
        <w:rPr>
          <w:szCs w:val="20"/>
        </w:rPr>
        <w:t>Назвать самый мягкий из перечисленных минералов.</w:t>
      </w:r>
    </w:p>
    <w:p w:rsidR="00925177" w:rsidRPr="00925177" w:rsidRDefault="00925177" w:rsidP="00925177">
      <w:pPr>
        <w:jc w:val="center"/>
        <w:rPr>
          <w:b/>
        </w:rPr>
      </w:pPr>
    </w:p>
    <w:p w:rsidR="00A85258" w:rsidRDefault="00A85258" w:rsidP="00B560CE">
      <w:pPr>
        <w:jc w:val="center"/>
        <w:rPr>
          <w:b/>
          <w:lang w:val="kk-KZ"/>
        </w:rPr>
      </w:pPr>
    </w:p>
    <w:p w:rsidR="00FB4786" w:rsidRDefault="00FB4786" w:rsidP="00B560CE">
      <w:pPr>
        <w:jc w:val="center"/>
        <w:rPr>
          <w:b/>
          <w:lang w:val="kk-KZ"/>
        </w:rPr>
      </w:pPr>
    </w:p>
    <w:p w:rsidR="00FB4786" w:rsidRDefault="00FB4786" w:rsidP="00B560CE">
      <w:pPr>
        <w:jc w:val="center"/>
        <w:rPr>
          <w:b/>
          <w:lang w:val="kk-KZ"/>
        </w:rPr>
      </w:pPr>
    </w:p>
    <w:p w:rsidR="00FB4786" w:rsidRDefault="00FB4786" w:rsidP="00B560CE">
      <w:pPr>
        <w:jc w:val="center"/>
        <w:rPr>
          <w:b/>
          <w:lang w:val="kk-KZ"/>
        </w:rPr>
      </w:pPr>
    </w:p>
    <w:p w:rsidR="00FB4786" w:rsidRPr="00AC78C6" w:rsidRDefault="00FB4786" w:rsidP="00B560CE">
      <w:pPr>
        <w:jc w:val="center"/>
        <w:rPr>
          <w:b/>
          <w:lang w:val="kk-KZ"/>
        </w:rPr>
      </w:pPr>
    </w:p>
    <w:p w:rsidR="00FB4786" w:rsidRPr="004768DE" w:rsidRDefault="00FB4786" w:rsidP="00FB4786">
      <w:pPr>
        <w:jc w:val="center"/>
      </w:pPr>
      <w:r w:rsidRPr="004768DE">
        <w:lastRenderedPageBreak/>
        <w:t>5 ОСНОВНЫЕ ФОРМЫ И МЕТОДЫ ОБУЧЕНИЯ</w:t>
      </w:r>
    </w:p>
    <w:p w:rsidR="00FB4786" w:rsidRPr="000F31E5" w:rsidRDefault="00FB4786" w:rsidP="00FB4786"/>
    <w:p w:rsidR="00FB4786" w:rsidRPr="000F31E5" w:rsidRDefault="00FB4786" w:rsidP="00FB4786">
      <w:r w:rsidRPr="000F31E5">
        <w:t>Методы и формы организации обучения, используемые в дисциплине, представлены в</w:t>
      </w:r>
    </w:p>
    <w:p w:rsidR="00FB4786" w:rsidRPr="000F31E5" w:rsidRDefault="00FB4786" w:rsidP="00FB4786">
      <w:r w:rsidRPr="000F31E5">
        <w:t xml:space="preserve">таблице    </w:t>
      </w:r>
    </w:p>
    <w:p w:rsidR="00FB4786" w:rsidRPr="000F31E5" w:rsidRDefault="00FB4786" w:rsidP="00FB4786"/>
    <w:tbl>
      <w:tblPr>
        <w:tblStyle w:val="ae"/>
        <w:tblW w:w="0" w:type="auto"/>
        <w:tblLook w:val="04A0" w:firstRow="1" w:lastRow="0" w:firstColumn="1" w:lastColumn="0" w:noHBand="0" w:noVBand="1"/>
      </w:tblPr>
      <w:tblGrid>
        <w:gridCol w:w="2374"/>
        <w:gridCol w:w="2356"/>
        <w:gridCol w:w="2360"/>
        <w:gridCol w:w="2339"/>
      </w:tblGrid>
      <w:tr w:rsidR="00FB4786" w:rsidRPr="007D18E3" w:rsidTr="00D039B9">
        <w:tc>
          <w:tcPr>
            <w:tcW w:w="2392" w:type="dxa"/>
          </w:tcPr>
          <w:p w:rsidR="00FB4786" w:rsidRPr="007D18E3" w:rsidRDefault="00FB4786" w:rsidP="00D039B9">
            <w:pPr>
              <w:rPr>
                <w:sz w:val="20"/>
                <w:szCs w:val="20"/>
              </w:rPr>
            </w:pPr>
            <w:r w:rsidRPr="007D18E3">
              <w:rPr>
                <w:sz w:val="20"/>
                <w:szCs w:val="20"/>
              </w:rPr>
              <w:t>Методы и формы организации обучения</w:t>
            </w:r>
          </w:p>
        </w:tc>
        <w:tc>
          <w:tcPr>
            <w:tcW w:w="2393" w:type="dxa"/>
          </w:tcPr>
          <w:p w:rsidR="00FB4786" w:rsidRPr="007D18E3" w:rsidRDefault="00FB4786" w:rsidP="00D039B9">
            <w:pPr>
              <w:rPr>
                <w:sz w:val="20"/>
                <w:szCs w:val="20"/>
              </w:rPr>
            </w:pPr>
            <w:r w:rsidRPr="007D18E3">
              <w:rPr>
                <w:sz w:val="20"/>
                <w:szCs w:val="20"/>
              </w:rPr>
              <w:t>Лекционные занятия</w:t>
            </w:r>
          </w:p>
        </w:tc>
        <w:tc>
          <w:tcPr>
            <w:tcW w:w="2393" w:type="dxa"/>
          </w:tcPr>
          <w:p w:rsidR="00FB4786" w:rsidRPr="007D18E3" w:rsidRDefault="00FB4786" w:rsidP="00D039B9">
            <w:pPr>
              <w:rPr>
                <w:sz w:val="20"/>
                <w:szCs w:val="20"/>
              </w:rPr>
            </w:pPr>
            <w:r w:rsidRPr="007D18E3">
              <w:rPr>
                <w:sz w:val="20"/>
                <w:szCs w:val="20"/>
              </w:rPr>
              <w:t>Практические работы</w:t>
            </w:r>
          </w:p>
        </w:tc>
        <w:tc>
          <w:tcPr>
            <w:tcW w:w="2393" w:type="dxa"/>
          </w:tcPr>
          <w:p w:rsidR="00FB4786" w:rsidRPr="007D18E3" w:rsidRDefault="00FB4786" w:rsidP="00D039B9">
            <w:pPr>
              <w:rPr>
                <w:sz w:val="20"/>
                <w:szCs w:val="20"/>
              </w:rPr>
            </w:pPr>
            <w:r w:rsidRPr="007D18E3">
              <w:rPr>
                <w:sz w:val="20"/>
                <w:szCs w:val="20"/>
              </w:rPr>
              <w:t>СРОП, СРО</w:t>
            </w:r>
          </w:p>
        </w:tc>
      </w:tr>
      <w:tr w:rsidR="00FB4786" w:rsidRPr="007D18E3" w:rsidTr="00D039B9">
        <w:tc>
          <w:tcPr>
            <w:tcW w:w="2392" w:type="dxa"/>
          </w:tcPr>
          <w:p w:rsidR="00FB4786" w:rsidRPr="007D18E3" w:rsidRDefault="00FB4786" w:rsidP="00D039B9">
            <w:pPr>
              <w:rPr>
                <w:sz w:val="20"/>
                <w:szCs w:val="20"/>
              </w:rPr>
            </w:pPr>
            <w:r w:rsidRPr="007D18E3">
              <w:rPr>
                <w:sz w:val="20"/>
                <w:szCs w:val="20"/>
              </w:rPr>
              <w:t>ИТ-методы</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Работа в команде</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Обучение на основе опыта</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Опережающая самостоятельная работа</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Проектный метод</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Поисковый метод</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r w:rsidR="00FB4786" w:rsidRPr="007D18E3" w:rsidTr="00D039B9">
        <w:tc>
          <w:tcPr>
            <w:tcW w:w="2392" w:type="dxa"/>
          </w:tcPr>
          <w:p w:rsidR="00FB4786" w:rsidRPr="007D18E3" w:rsidRDefault="00FB4786" w:rsidP="00D039B9">
            <w:pPr>
              <w:rPr>
                <w:sz w:val="20"/>
                <w:szCs w:val="20"/>
              </w:rPr>
            </w:pPr>
            <w:r w:rsidRPr="007D18E3">
              <w:rPr>
                <w:sz w:val="20"/>
                <w:szCs w:val="20"/>
              </w:rPr>
              <w:t>Исследовательский метод, основанный на использовании элементов НИР преподавателей</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c>
          <w:tcPr>
            <w:tcW w:w="2393" w:type="dxa"/>
          </w:tcPr>
          <w:p w:rsidR="00FB4786" w:rsidRPr="007D18E3" w:rsidRDefault="00FB4786" w:rsidP="00D039B9">
            <w:pPr>
              <w:rPr>
                <w:sz w:val="20"/>
                <w:szCs w:val="20"/>
              </w:rPr>
            </w:pPr>
            <w:r w:rsidRPr="007D18E3">
              <w:rPr>
                <w:sz w:val="20"/>
                <w:szCs w:val="20"/>
              </w:rPr>
              <w:t>+</w:t>
            </w:r>
          </w:p>
        </w:tc>
      </w:tr>
    </w:tbl>
    <w:p w:rsidR="00FB4786" w:rsidRPr="000F31E5" w:rsidRDefault="00FB4786" w:rsidP="00FB4786"/>
    <w:p w:rsidR="00B560CE" w:rsidRPr="00FB4786" w:rsidRDefault="00B560CE" w:rsidP="00B560CE">
      <w:pPr>
        <w:jc w:val="center"/>
      </w:pPr>
      <w:r w:rsidRPr="00FB4786">
        <w:t>6 ВРЕМЯ КОНСУЛЬТАЦИЙ</w:t>
      </w:r>
    </w:p>
    <w:p w:rsidR="00B560CE" w:rsidRPr="00AC78C6" w:rsidRDefault="00B560CE" w:rsidP="00B560CE">
      <w:pPr>
        <w:jc w:val="center"/>
        <w:rPr>
          <w:b/>
        </w:rPr>
      </w:pPr>
    </w:p>
    <w:p w:rsidR="004E281A" w:rsidRPr="00AC78C6" w:rsidRDefault="00B560CE">
      <w:r w:rsidRPr="00AC78C6">
        <w:t xml:space="preserve">- по расписанию СРСП преподавателя. </w:t>
      </w:r>
    </w:p>
    <w:sectPr w:rsidR="004E281A" w:rsidRPr="00AC78C6" w:rsidSect="00AC78C6">
      <w:headerReference w:type="default" r:id="rId12"/>
      <w:pgSz w:w="11906" w:h="16838"/>
      <w:pgMar w:top="1134" w:right="850" w:bottom="1134"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D0C" w:rsidRDefault="00DC5D0C" w:rsidP="00597419">
      <w:r>
        <w:separator/>
      </w:r>
    </w:p>
  </w:endnote>
  <w:endnote w:type="continuationSeparator" w:id="0">
    <w:p w:rsidR="00DC5D0C" w:rsidRDefault="00DC5D0C" w:rsidP="00597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D0C" w:rsidRDefault="00DC5D0C" w:rsidP="00597419">
      <w:r>
        <w:separator/>
      </w:r>
    </w:p>
  </w:footnote>
  <w:footnote w:type="continuationSeparator" w:id="0">
    <w:p w:rsidR="00DC5D0C" w:rsidRDefault="00DC5D0C" w:rsidP="005974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2520"/>
      <w:gridCol w:w="3859"/>
      <w:gridCol w:w="1559"/>
    </w:tblGrid>
    <w:tr w:rsidR="00455CEA" w:rsidTr="00AB0896">
      <w:trPr>
        <w:trHeight w:val="600"/>
      </w:trPr>
      <w:tc>
        <w:tcPr>
          <w:tcW w:w="1560" w:type="dxa"/>
          <w:vMerge w:val="restart"/>
          <w:vAlign w:val="center"/>
        </w:tcPr>
        <w:p w:rsidR="00455CEA" w:rsidRPr="00B355DC" w:rsidRDefault="00455CEA" w:rsidP="00AB0896">
          <w:pPr>
            <w:pStyle w:val="a3"/>
            <w:ind w:left="-57" w:right="-57"/>
            <w:jc w:val="center"/>
          </w:pPr>
          <w:r>
            <w:rPr>
              <w:noProof/>
            </w:rPr>
            <w:drawing>
              <wp:inline distT="0" distB="0" distL="0" distR="0" wp14:anchorId="02D7EF1C" wp14:editId="30FCA7DD">
                <wp:extent cx="967154" cy="946864"/>
                <wp:effectExtent l="0" t="0" r="0" b="0"/>
                <wp:docPr id="1" name="Рисунок 1" descr="C:\Users\use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4872" cy="954420"/>
                        </a:xfrm>
                        <a:prstGeom prst="rect">
                          <a:avLst/>
                        </a:prstGeom>
                        <a:noFill/>
                        <a:ln>
                          <a:noFill/>
                        </a:ln>
                      </pic:spPr>
                    </pic:pic>
                  </a:graphicData>
                </a:graphic>
              </wp:inline>
            </w:drawing>
          </w:r>
        </w:p>
      </w:tc>
      <w:tc>
        <w:tcPr>
          <w:tcW w:w="6379" w:type="dxa"/>
          <w:gridSpan w:val="2"/>
          <w:vAlign w:val="center"/>
        </w:tcPr>
        <w:p w:rsidR="00455CEA" w:rsidRPr="00B355DC" w:rsidRDefault="00455CEA" w:rsidP="00AB0896">
          <w:pPr>
            <w:pStyle w:val="a3"/>
            <w:jc w:val="center"/>
          </w:pPr>
          <w:r w:rsidRPr="00B355DC">
            <w:rPr>
              <w:sz w:val="22"/>
              <w:szCs w:val="22"/>
            </w:rPr>
            <w:t>ВОСТОЧНО-КАЗАХСТАНСКИЙ ГОСУДАРСТВЕННЫЙ ТЕХНИЧЕСКИЙ УНИВЕРСИТЕТ им. Д. Серикбаева</w:t>
          </w:r>
        </w:p>
      </w:tc>
      <w:tc>
        <w:tcPr>
          <w:tcW w:w="1559" w:type="dxa"/>
          <w:vAlign w:val="center"/>
        </w:tcPr>
        <w:p w:rsidR="00455CEA" w:rsidRPr="0007120A" w:rsidRDefault="00455CEA" w:rsidP="0007120A">
          <w:pPr>
            <w:pStyle w:val="a3"/>
            <w:jc w:val="center"/>
          </w:pPr>
          <w:r>
            <w:t>Ф1 И ВКГТУ</w:t>
          </w:r>
        </w:p>
        <w:p w:rsidR="00455CEA" w:rsidRPr="00F5678F" w:rsidRDefault="00455CEA" w:rsidP="0007120A">
          <w:pPr>
            <w:pStyle w:val="a3"/>
            <w:jc w:val="center"/>
          </w:pPr>
          <w:r>
            <w:t xml:space="preserve">701.01-II    </w:t>
          </w:r>
        </w:p>
      </w:tc>
    </w:tr>
    <w:tr w:rsidR="00455CEA" w:rsidTr="00AB0896">
      <w:trPr>
        <w:trHeight w:val="620"/>
      </w:trPr>
      <w:tc>
        <w:tcPr>
          <w:tcW w:w="1560" w:type="dxa"/>
          <w:vMerge/>
        </w:tcPr>
        <w:p w:rsidR="00455CEA" w:rsidRDefault="00455CEA">
          <w:pPr>
            <w:pStyle w:val="a3"/>
          </w:pPr>
        </w:p>
      </w:tc>
      <w:tc>
        <w:tcPr>
          <w:tcW w:w="2520" w:type="dxa"/>
          <w:vAlign w:val="center"/>
        </w:tcPr>
        <w:p w:rsidR="00455CEA" w:rsidRPr="0007120A" w:rsidRDefault="00455CEA" w:rsidP="0007120A">
          <w:pPr>
            <w:pStyle w:val="a3"/>
            <w:jc w:val="center"/>
          </w:pPr>
          <w:r>
            <w:rPr>
              <w:bCs/>
              <w:iCs/>
              <w:sz w:val="22"/>
              <w:szCs w:val="22"/>
            </w:rPr>
            <w:t>Система менеджмента качества</w:t>
          </w:r>
        </w:p>
        <w:p w:rsidR="00455CEA" w:rsidRPr="00B355DC" w:rsidRDefault="00455CEA" w:rsidP="00AB0896">
          <w:pPr>
            <w:pStyle w:val="a3"/>
            <w:jc w:val="center"/>
          </w:pPr>
        </w:p>
      </w:tc>
      <w:tc>
        <w:tcPr>
          <w:tcW w:w="3859" w:type="dxa"/>
          <w:vAlign w:val="center"/>
        </w:tcPr>
        <w:p w:rsidR="00455CEA" w:rsidRPr="00C55150" w:rsidRDefault="00455CEA" w:rsidP="0007120A">
          <w:pPr>
            <w:pStyle w:val="a3"/>
            <w:jc w:val="center"/>
            <w:rPr>
              <w:sz w:val="20"/>
              <w:szCs w:val="20"/>
            </w:rPr>
          </w:pPr>
          <w:r>
            <w:t>Рабочая модульная учебная программа и силлабус</w:t>
          </w:r>
        </w:p>
      </w:tc>
      <w:tc>
        <w:tcPr>
          <w:tcW w:w="1559" w:type="dxa"/>
          <w:vAlign w:val="center"/>
        </w:tcPr>
        <w:p w:rsidR="00455CEA" w:rsidRDefault="00455CEA" w:rsidP="00AB0896">
          <w:pPr>
            <w:pStyle w:val="a3"/>
            <w:jc w:val="center"/>
          </w:pPr>
          <w:r>
            <w:t xml:space="preserve">стр. </w:t>
          </w:r>
          <w:r>
            <w:fldChar w:fldCharType="begin"/>
          </w:r>
          <w:r>
            <w:instrText xml:space="preserve"> PAGE </w:instrText>
          </w:r>
          <w:r>
            <w:fldChar w:fldCharType="separate"/>
          </w:r>
          <w:r w:rsidR="00A445E0">
            <w:rPr>
              <w:noProof/>
            </w:rPr>
            <w:t>1</w:t>
          </w:r>
          <w:r>
            <w:rPr>
              <w:noProof/>
            </w:rPr>
            <w:fldChar w:fldCharType="end"/>
          </w:r>
          <w:r>
            <w:t xml:space="preserve"> из </w:t>
          </w:r>
          <w:r w:rsidR="00DC5D0C">
            <w:fldChar w:fldCharType="begin"/>
          </w:r>
          <w:r w:rsidR="00DC5D0C">
            <w:instrText xml:space="preserve"> NUMPAGES </w:instrText>
          </w:r>
          <w:r w:rsidR="00DC5D0C">
            <w:fldChar w:fldCharType="separate"/>
          </w:r>
          <w:r w:rsidR="00A445E0">
            <w:rPr>
              <w:noProof/>
            </w:rPr>
            <w:t>17</w:t>
          </w:r>
          <w:r w:rsidR="00DC5D0C">
            <w:rPr>
              <w:noProof/>
            </w:rPr>
            <w:fldChar w:fldCharType="end"/>
          </w:r>
        </w:p>
      </w:tc>
    </w:tr>
  </w:tbl>
  <w:p w:rsidR="00A445E0" w:rsidRDefault="00A445E0">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625558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4"/>
    <w:multiLevelType w:val="hybridMultilevel"/>
    <w:tmpl w:val="238E1F28"/>
    <w:lvl w:ilvl="0" w:tplc="FFFFFFFF">
      <w:start w:val="1"/>
      <w:numFmt w:val="bullet"/>
      <w:lvlText w:val="В"/>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5"/>
    <w:multiLevelType w:val="hybridMultilevel"/>
    <w:tmpl w:val="46E87CCC"/>
    <w:lvl w:ilvl="0" w:tplc="FFFFFFFF">
      <w:start w:val="1"/>
      <w:numFmt w:val="bullet"/>
      <w:lvlText w:val="В"/>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28"/>
    <w:multiLevelType w:val="hybridMultilevel"/>
    <w:tmpl w:val="1D4ED43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2D67897"/>
    <w:multiLevelType w:val="multilevel"/>
    <w:tmpl w:val="FFFFFFFF"/>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02F46DDB"/>
    <w:multiLevelType w:val="hybridMultilevel"/>
    <w:tmpl w:val="888E4E2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30F0CAF"/>
    <w:multiLevelType w:val="hybridMultilevel"/>
    <w:tmpl w:val="66B6C96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4BD6B9A"/>
    <w:multiLevelType w:val="hybridMultilevel"/>
    <w:tmpl w:val="74403F9A"/>
    <w:lvl w:ilvl="0" w:tplc="0419000F">
      <w:start w:val="1"/>
      <w:numFmt w:val="decimal"/>
      <w:lvlText w:val="%1."/>
      <w:lvlJc w:val="left"/>
      <w:pPr>
        <w:ind w:left="786"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8" w15:restartNumberingAfterBreak="0">
    <w:nsid w:val="071F604F"/>
    <w:multiLevelType w:val="hybridMultilevel"/>
    <w:tmpl w:val="FDC89CA0"/>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9" w15:restartNumberingAfterBreak="0">
    <w:nsid w:val="08376984"/>
    <w:multiLevelType w:val="hybridMultilevel"/>
    <w:tmpl w:val="45A2A360"/>
    <w:lvl w:ilvl="0" w:tplc="0419000F">
      <w:start w:val="10"/>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15:restartNumberingAfterBreak="0">
    <w:nsid w:val="0C7F1F88"/>
    <w:multiLevelType w:val="hybridMultilevel"/>
    <w:tmpl w:val="D30CFE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0E30420"/>
    <w:multiLevelType w:val="hybridMultilevel"/>
    <w:tmpl w:val="02A60218"/>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2" w15:restartNumberingAfterBreak="0">
    <w:nsid w:val="14E01770"/>
    <w:multiLevelType w:val="hybridMultilevel"/>
    <w:tmpl w:val="E40C47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5811905"/>
    <w:multiLevelType w:val="hybridMultilevel"/>
    <w:tmpl w:val="D6E48D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5DC48A9"/>
    <w:multiLevelType w:val="hybridMultilevel"/>
    <w:tmpl w:val="5CC67F8E"/>
    <w:lvl w:ilvl="0" w:tplc="0419000F">
      <w:start w:val="5"/>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15:restartNumberingAfterBreak="0">
    <w:nsid w:val="197D7BCE"/>
    <w:multiLevelType w:val="hybridMultilevel"/>
    <w:tmpl w:val="619643F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7" w15:restartNumberingAfterBreak="0">
    <w:nsid w:val="30196820"/>
    <w:multiLevelType w:val="hybridMultilevel"/>
    <w:tmpl w:val="97AE52A2"/>
    <w:lvl w:ilvl="0" w:tplc="4650F70A">
      <w:start w:val="1"/>
      <w:numFmt w:val="bullet"/>
      <w:lvlText w:val=""/>
      <w:lvlJc w:val="left"/>
      <w:pPr>
        <w:ind w:left="1440" w:hanging="360"/>
      </w:pPr>
      <w:rPr>
        <w:rFonts w:ascii="Symbol" w:hAnsi="Symbol" w:hint="default"/>
      </w:rPr>
    </w:lvl>
    <w:lvl w:ilvl="1" w:tplc="4650F70A">
      <w:start w:val="1"/>
      <w:numFmt w:val="bullet"/>
      <w:lvlText w:val=""/>
      <w:lvlJc w:val="left"/>
      <w:pPr>
        <w:ind w:left="2160" w:hanging="360"/>
      </w:pPr>
      <w:rPr>
        <w:rFonts w:ascii="Symbol" w:hAnsi="Symbol"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8" w15:restartNumberingAfterBreak="0">
    <w:nsid w:val="316F2414"/>
    <w:multiLevelType w:val="hybridMultilevel"/>
    <w:tmpl w:val="643488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9104D57"/>
    <w:multiLevelType w:val="hybridMultilevel"/>
    <w:tmpl w:val="9228A2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D57D0D"/>
    <w:multiLevelType w:val="hybridMultilevel"/>
    <w:tmpl w:val="4CACB5C4"/>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1" w15:restartNumberingAfterBreak="0">
    <w:nsid w:val="463938A1"/>
    <w:multiLevelType w:val="multilevel"/>
    <w:tmpl w:val="BC4C47A4"/>
    <w:lvl w:ilvl="0">
      <w:start w:val="1"/>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2" w15:restartNumberingAfterBreak="0">
    <w:nsid w:val="4B3B4C99"/>
    <w:multiLevelType w:val="hybridMultilevel"/>
    <w:tmpl w:val="BE346E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F506898"/>
    <w:multiLevelType w:val="hybridMultilevel"/>
    <w:tmpl w:val="DFE0452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50E65728"/>
    <w:multiLevelType w:val="hybridMultilevel"/>
    <w:tmpl w:val="E9FE6058"/>
    <w:lvl w:ilvl="0" w:tplc="7D40717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4F20987"/>
    <w:multiLevelType w:val="hybridMultilevel"/>
    <w:tmpl w:val="1E6A2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C3241AD"/>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15:restartNumberingAfterBreak="0">
    <w:nsid w:val="604F739F"/>
    <w:multiLevelType w:val="multilevel"/>
    <w:tmpl w:val="BCAA56B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0D17483"/>
    <w:multiLevelType w:val="hybridMultilevel"/>
    <w:tmpl w:val="B89498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4751A67"/>
    <w:multiLevelType w:val="hybridMultilevel"/>
    <w:tmpl w:val="5E32425E"/>
    <w:lvl w:ilvl="0" w:tplc="2048B2E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0" w15:restartNumberingAfterBreak="0">
    <w:nsid w:val="648A50EA"/>
    <w:multiLevelType w:val="hybridMultilevel"/>
    <w:tmpl w:val="643488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54C4E78"/>
    <w:multiLevelType w:val="hybridMultilevel"/>
    <w:tmpl w:val="F7A2A4B8"/>
    <w:lvl w:ilvl="0" w:tplc="27703DDE">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66FA4AAC"/>
    <w:multiLevelType w:val="multilevel"/>
    <w:tmpl w:val="B63CB73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679932AC"/>
    <w:multiLevelType w:val="hybridMultilevel"/>
    <w:tmpl w:val="6D70E8E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15:restartNumberingAfterBreak="0">
    <w:nsid w:val="68EE4829"/>
    <w:multiLevelType w:val="hybridMultilevel"/>
    <w:tmpl w:val="0944D0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FF488C"/>
    <w:multiLevelType w:val="hybridMultilevel"/>
    <w:tmpl w:val="B0BCA8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E3A63AD"/>
    <w:multiLevelType w:val="multilevel"/>
    <w:tmpl w:val="7E924032"/>
    <w:lvl w:ilvl="0">
      <w:start w:val="2"/>
      <w:numFmt w:val="decimal"/>
      <w:lvlText w:val="%1"/>
      <w:lvlJc w:val="left"/>
      <w:pPr>
        <w:tabs>
          <w:tab w:val="num" w:pos="420"/>
        </w:tabs>
        <w:ind w:left="420" w:hanging="420"/>
      </w:pPr>
    </w:lvl>
    <w:lvl w:ilvl="1">
      <w:start w:val="4"/>
      <w:numFmt w:val="decimal"/>
      <w:lvlText w:val="%1.%2"/>
      <w:lvlJc w:val="left"/>
      <w:pPr>
        <w:tabs>
          <w:tab w:val="num" w:pos="987"/>
        </w:tabs>
        <w:ind w:left="987" w:hanging="420"/>
      </w:pPr>
    </w:lvl>
    <w:lvl w:ilvl="2">
      <w:start w:val="1"/>
      <w:numFmt w:val="decimal"/>
      <w:lvlText w:val="%1.%2.%3"/>
      <w:lvlJc w:val="left"/>
      <w:pPr>
        <w:tabs>
          <w:tab w:val="num" w:pos="1854"/>
        </w:tabs>
        <w:ind w:left="1854" w:hanging="720"/>
      </w:pPr>
    </w:lvl>
    <w:lvl w:ilvl="3">
      <w:start w:val="1"/>
      <w:numFmt w:val="decimal"/>
      <w:lvlText w:val="%1.%2.%3.%4"/>
      <w:lvlJc w:val="left"/>
      <w:pPr>
        <w:tabs>
          <w:tab w:val="num" w:pos="2421"/>
        </w:tabs>
        <w:ind w:left="2421" w:hanging="720"/>
      </w:pPr>
    </w:lvl>
    <w:lvl w:ilvl="4">
      <w:start w:val="1"/>
      <w:numFmt w:val="decimal"/>
      <w:lvlText w:val="%1.%2.%3.%4.%5"/>
      <w:lvlJc w:val="left"/>
      <w:pPr>
        <w:tabs>
          <w:tab w:val="num" w:pos="3348"/>
        </w:tabs>
        <w:ind w:left="3348" w:hanging="1080"/>
      </w:pPr>
    </w:lvl>
    <w:lvl w:ilvl="5">
      <w:start w:val="1"/>
      <w:numFmt w:val="decimal"/>
      <w:lvlText w:val="%1.%2.%3.%4.%5.%6"/>
      <w:lvlJc w:val="left"/>
      <w:pPr>
        <w:tabs>
          <w:tab w:val="num" w:pos="3915"/>
        </w:tabs>
        <w:ind w:left="3915" w:hanging="1080"/>
      </w:pPr>
    </w:lvl>
    <w:lvl w:ilvl="6">
      <w:start w:val="1"/>
      <w:numFmt w:val="decimal"/>
      <w:lvlText w:val="%1.%2.%3.%4.%5.%6.%7"/>
      <w:lvlJc w:val="left"/>
      <w:pPr>
        <w:tabs>
          <w:tab w:val="num" w:pos="4842"/>
        </w:tabs>
        <w:ind w:left="4842" w:hanging="1440"/>
      </w:pPr>
    </w:lvl>
    <w:lvl w:ilvl="7">
      <w:start w:val="1"/>
      <w:numFmt w:val="decimal"/>
      <w:lvlText w:val="%1.%2.%3.%4.%5.%6.%7.%8"/>
      <w:lvlJc w:val="left"/>
      <w:pPr>
        <w:tabs>
          <w:tab w:val="num" w:pos="5409"/>
        </w:tabs>
        <w:ind w:left="5409" w:hanging="1440"/>
      </w:pPr>
    </w:lvl>
    <w:lvl w:ilvl="8">
      <w:start w:val="1"/>
      <w:numFmt w:val="decimal"/>
      <w:lvlText w:val="%1.%2.%3.%4.%5.%6.%7.%8.%9"/>
      <w:lvlJc w:val="left"/>
      <w:pPr>
        <w:tabs>
          <w:tab w:val="num" w:pos="6336"/>
        </w:tabs>
        <w:ind w:left="6336" w:hanging="1800"/>
      </w:pPr>
    </w:lvl>
  </w:abstractNum>
  <w:abstractNum w:abstractNumId="37" w15:restartNumberingAfterBreak="0">
    <w:nsid w:val="76F26CDB"/>
    <w:multiLevelType w:val="hybridMultilevel"/>
    <w:tmpl w:val="EF2E750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78507354"/>
    <w:multiLevelType w:val="hybridMultilevel"/>
    <w:tmpl w:val="712404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8"/>
  </w:num>
  <w:num w:numId="2">
    <w:abstractNumId w:val="6"/>
  </w:num>
  <w:num w:numId="3">
    <w:abstractNumId w:val="28"/>
  </w:num>
  <w:num w:numId="4">
    <w:abstractNumId w:val="37"/>
  </w:num>
  <w:num w:numId="5">
    <w:abstractNumId w:val="32"/>
  </w:num>
  <w:num w:numId="6">
    <w:abstractNumId w:val="27"/>
  </w:num>
  <w:num w:numId="7">
    <w:abstractNumId w:val="12"/>
  </w:num>
  <w:num w:numId="8">
    <w:abstractNumId w:val="5"/>
  </w:num>
  <w:num w:numId="9">
    <w:abstractNumId w:val="34"/>
  </w:num>
  <w:num w:numId="10">
    <w:abstractNumId w:val="4"/>
  </w:num>
  <w:num w:numId="11">
    <w:abstractNumId w:val="26"/>
  </w:num>
  <w:num w:numId="12">
    <w:abstractNumId w:val="13"/>
  </w:num>
  <w:num w:numId="13">
    <w:abstractNumId w:val="25"/>
  </w:num>
  <w:num w:numId="14">
    <w:abstractNumId w:val="0"/>
  </w:num>
  <w:num w:numId="15">
    <w:abstractNumId w:val="18"/>
  </w:num>
  <w:num w:numId="16">
    <w:abstractNumId w:val="2"/>
  </w:num>
  <w:num w:numId="17">
    <w:abstractNumId w:val="30"/>
  </w:num>
  <w:num w:numId="18">
    <w:abstractNumId w:val="3"/>
  </w:num>
  <w:num w:numId="19">
    <w:abstractNumId w:val="1"/>
  </w:num>
  <w:num w:numId="20">
    <w:abstractNumId w:val="22"/>
  </w:num>
  <w:num w:numId="21">
    <w:abstractNumId w:val="19"/>
  </w:num>
  <w:num w:numId="22">
    <w:abstractNumId w:val="15"/>
  </w:num>
  <w:num w:numId="23">
    <w:abstractNumId w:val="29"/>
  </w:num>
  <w:num w:numId="24">
    <w:abstractNumId w:val="14"/>
  </w:num>
  <w:num w:numId="25">
    <w:abstractNumId w:val="9"/>
  </w:num>
  <w:num w:numId="26">
    <w:abstractNumId w:val="10"/>
  </w:num>
  <w:num w:numId="27">
    <w:abstractNumId w:val="35"/>
  </w:num>
  <w:num w:numId="28">
    <w:abstractNumId w:val="11"/>
  </w:num>
  <w:num w:numId="29">
    <w:abstractNumId w:val="20"/>
  </w:num>
  <w:num w:numId="30">
    <w:abstractNumId w:val="17"/>
  </w:num>
  <w:num w:numId="31">
    <w:abstractNumId w:val="8"/>
  </w:num>
  <w:num w:numId="32">
    <w:abstractNumId w:val="7"/>
  </w:num>
  <w:num w:numId="33">
    <w:abstractNumId w:val="8"/>
  </w:num>
  <w:num w:numId="34">
    <w:abstractNumId w:val="33"/>
  </w:num>
  <w:num w:numId="35">
    <w:abstractNumId w:val="24"/>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41368"/>
    <w:rsid w:val="0000207E"/>
    <w:rsid w:val="00003672"/>
    <w:rsid w:val="00005E5A"/>
    <w:rsid w:val="00005EDC"/>
    <w:rsid w:val="000108AD"/>
    <w:rsid w:val="00012C3C"/>
    <w:rsid w:val="0001599C"/>
    <w:rsid w:val="00021AFA"/>
    <w:rsid w:val="00033687"/>
    <w:rsid w:val="00035DE8"/>
    <w:rsid w:val="0004014F"/>
    <w:rsid w:val="00050329"/>
    <w:rsid w:val="00052C18"/>
    <w:rsid w:val="000623F4"/>
    <w:rsid w:val="00066019"/>
    <w:rsid w:val="0007120A"/>
    <w:rsid w:val="00071551"/>
    <w:rsid w:val="00074B44"/>
    <w:rsid w:val="00090143"/>
    <w:rsid w:val="000929A1"/>
    <w:rsid w:val="000A2D86"/>
    <w:rsid w:val="000A5F69"/>
    <w:rsid w:val="000A7870"/>
    <w:rsid w:val="000D18D5"/>
    <w:rsid w:val="000E3EEA"/>
    <w:rsid w:val="00104E99"/>
    <w:rsid w:val="00111DA5"/>
    <w:rsid w:val="0011766A"/>
    <w:rsid w:val="00120297"/>
    <w:rsid w:val="00125CEF"/>
    <w:rsid w:val="001316E1"/>
    <w:rsid w:val="00141E24"/>
    <w:rsid w:val="001502DB"/>
    <w:rsid w:val="00154512"/>
    <w:rsid w:val="00162948"/>
    <w:rsid w:val="00163B9C"/>
    <w:rsid w:val="00172300"/>
    <w:rsid w:val="00181991"/>
    <w:rsid w:val="00182AC3"/>
    <w:rsid w:val="001869D1"/>
    <w:rsid w:val="00190B36"/>
    <w:rsid w:val="00195D51"/>
    <w:rsid w:val="001A4ADE"/>
    <w:rsid w:val="001A52D8"/>
    <w:rsid w:val="001A5575"/>
    <w:rsid w:val="001B23D4"/>
    <w:rsid w:val="001B3B1F"/>
    <w:rsid w:val="001B42D2"/>
    <w:rsid w:val="001B7F54"/>
    <w:rsid w:val="001C5B57"/>
    <w:rsid w:val="001D6C98"/>
    <w:rsid w:val="001F21EC"/>
    <w:rsid w:val="001F7023"/>
    <w:rsid w:val="00205869"/>
    <w:rsid w:val="002077AA"/>
    <w:rsid w:val="00223838"/>
    <w:rsid w:val="00232879"/>
    <w:rsid w:val="00246AFB"/>
    <w:rsid w:val="002546D4"/>
    <w:rsid w:val="002555E9"/>
    <w:rsid w:val="0025748F"/>
    <w:rsid w:val="0026277F"/>
    <w:rsid w:val="00263A18"/>
    <w:rsid w:val="00272867"/>
    <w:rsid w:val="00273F94"/>
    <w:rsid w:val="002755B9"/>
    <w:rsid w:val="00277ED2"/>
    <w:rsid w:val="00283A45"/>
    <w:rsid w:val="002B6290"/>
    <w:rsid w:val="002C18FB"/>
    <w:rsid w:val="002C46FF"/>
    <w:rsid w:val="002E5994"/>
    <w:rsid w:val="002E7ED2"/>
    <w:rsid w:val="002F4ABC"/>
    <w:rsid w:val="002F544B"/>
    <w:rsid w:val="003002D0"/>
    <w:rsid w:val="003167FC"/>
    <w:rsid w:val="00317707"/>
    <w:rsid w:val="00317C40"/>
    <w:rsid w:val="00317D61"/>
    <w:rsid w:val="00327FD1"/>
    <w:rsid w:val="0035044E"/>
    <w:rsid w:val="00366836"/>
    <w:rsid w:val="0037690B"/>
    <w:rsid w:val="00381293"/>
    <w:rsid w:val="00382C05"/>
    <w:rsid w:val="00383B81"/>
    <w:rsid w:val="00384174"/>
    <w:rsid w:val="00386BF2"/>
    <w:rsid w:val="00394452"/>
    <w:rsid w:val="003B4E9F"/>
    <w:rsid w:val="003C3642"/>
    <w:rsid w:val="003D4CCF"/>
    <w:rsid w:val="003D5B71"/>
    <w:rsid w:val="003E6234"/>
    <w:rsid w:val="003F2370"/>
    <w:rsid w:val="003F3E91"/>
    <w:rsid w:val="00404AAC"/>
    <w:rsid w:val="00405C43"/>
    <w:rsid w:val="0041295A"/>
    <w:rsid w:val="00422962"/>
    <w:rsid w:val="00431DA0"/>
    <w:rsid w:val="004364E9"/>
    <w:rsid w:val="00437D45"/>
    <w:rsid w:val="00444F4D"/>
    <w:rsid w:val="004461DA"/>
    <w:rsid w:val="00454C73"/>
    <w:rsid w:val="00454EF1"/>
    <w:rsid w:val="00455CEA"/>
    <w:rsid w:val="004643CF"/>
    <w:rsid w:val="004661C7"/>
    <w:rsid w:val="004743DE"/>
    <w:rsid w:val="00476326"/>
    <w:rsid w:val="0048336E"/>
    <w:rsid w:val="004969D9"/>
    <w:rsid w:val="0049745C"/>
    <w:rsid w:val="004A11C9"/>
    <w:rsid w:val="004A3CA4"/>
    <w:rsid w:val="004B67AA"/>
    <w:rsid w:val="004C0728"/>
    <w:rsid w:val="004C3510"/>
    <w:rsid w:val="004C3F29"/>
    <w:rsid w:val="004D5414"/>
    <w:rsid w:val="004D5F18"/>
    <w:rsid w:val="004E281A"/>
    <w:rsid w:val="00501D27"/>
    <w:rsid w:val="00506BC9"/>
    <w:rsid w:val="00510C11"/>
    <w:rsid w:val="00510C7D"/>
    <w:rsid w:val="005208D1"/>
    <w:rsid w:val="005228B5"/>
    <w:rsid w:val="00522B56"/>
    <w:rsid w:val="00527571"/>
    <w:rsid w:val="00564DBE"/>
    <w:rsid w:val="0057049C"/>
    <w:rsid w:val="00581B24"/>
    <w:rsid w:val="00590E4C"/>
    <w:rsid w:val="00592ED8"/>
    <w:rsid w:val="00595ED4"/>
    <w:rsid w:val="00597419"/>
    <w:rsid w:val="005A7D79"/>
    <w:rsid w:val="005B732C"/>
    <w:rsid w:val="005C603B"/>
    <w:rsid w:val="005D12F6"/>
    <w:rsid w:val="005D75A3"/>
    <w:rsid w:val="005E037E"/>
    <w:rsid w:val="005E796C"/>
    <w:rsid w:val="005F740D"/>
    <w:rsid w:val="00604878"/>
    <w:rsid w:val="00615D38"/>
    <w:rsid w:val="00620D86"/>
    <w:rsid w:val="006267E9"/>
    <w:rsid w:val="00645967"/>
    <w:rsid w:val="006463EA"/>
    <w:rsid w:val="00653E57"/>
    <w:rsid w:val="006558F3"/>
    <w:rsid w:val="00660FF7"/>
    <w:rsid w:val="00665C10"/>
    <w:rsid w:val="00667069"/>
    <w:rsid w:val="00673022"/>
    <w:rsid w:val="006757B0"/>
    <w:rsid w:val="00680A93"/>
    <w:rsid w:val="0068237F"/>
    <w:rsid w:val="0068255E"/>
    <w:rsid w:val="00686380"/>
    <w:rsid w:val="006A0C55"/>
    <w:rsid w:val="006B0D59"/>
    <w:rsid w:val="006B503D"/>
    <w:rsid w:val="006B5118"/>
    <w:rsid w:val="006B5225"/>
    <w:rsid w:val="006C19C1"/>
    <w:rsid w:val="006D1D46"/>
    <w:rsid w:val="006D2E7F"/>
    <w:rsid w:val="006D3A83"/>
    <w:rsid w:val="006E02F4"/>
    <w:rsid w:val="006E7125"/>
    <w:rsid w:val="006F0243"/>
    <w:rsid w:val="006F1852"/>
    <w:rsid w:val="006F695E"/>
    <w:rsid w:val="00702029"/>
    <w:rsid w:val="00704A36"/>
    <w:rsid w:val="00711A89"/>
    <w:rsid w:val="00726E66"/>
    <w:rsid w:val="00733661"/>
    <w:rsid w:val="00734FE7"/>
    <w:rsid w:val="0073556D"/>
    <w:rsid w:val="00745C7E"/>
    <w:rsid w:val="00756621"/>
    <w:rsid w:val="00760B20"/>
    <w:rsid w:val="00760F46"/>
    <w:rsid w:val="007646B3"/>
    <w:rsid w:val="00785011"/>
    <w:rsid w:val="0079314B"/>
    <w:rsid w:val="0079796C"/>
    <w:rsid w:val="007A13AA"/>
    <w:rsid w:val="007B450D"/>
    <w:rsid w:val="007C64DD"/>
    <w:rsid w:val="007D5D8E"/>
    <w:rsid w:val="007D7F34"/>
    <w:rsid w:val="007E3EC2"/>
    <w:rsid w:val="007E7D12"/>
    <w:rsid w:val="007F01CC"/>
    <w:rsid w:val="00822C84"/>
    <w:rsid w:val="00845F84"/>
    <w:rsid w:val="00847C11"/>
    <w:rsid w:val="00852691"/>
    <w:rsid w:val="00861728"/>
    <w:rsid w:val="008A3A9C"/>
    <w:rsid w:val="008B65D8"/>
    <w:rsid w:val="008C0429"/>
    <w:rsid w:val="008C1BF4"/>
    <w:rsid w:val="008D176A"/>
    <w:rsid w:val="008E72D9"/>
    <w:rsid w:val="008F0112"/>
    <w:rsid w:val="008F2A5C"/>
    <w:rsid w:val="008F5F4C"/>
    <w:rsid w:val="009008FA"/>
    <w:rsid w:val="00903D22"/>
    <w:rsid w:val="009125E2"/>
    <w:rsid w:val="00914BBD"/>
    <w:rsid w:val="00925177"/>
    <w:rsid w:val="00932367"/>
    <w:rsid w:val="00940777"/>
    <w:rsid w:val="00945425"/>
    <w:rsid w:val="00971DC7"/>
    <w:rsid w:val="009819ED"/>
    <w:rsid w:val="0098584F"/>
    <w:rsid w:val="0099139A"/>
    <w:rsid w:val="00992589"/>
    <w:rsid w:val="009B0536"/>
    <w:rsid w:val="009B6178"/>
    <w:rsid w:val="009B6813"/>
    <w:rsid w:val="009C42F5"/>
    <w:rsid w:val="009C5D8B"/>
    <w:rsid w:val="009D3A78"/>
    <w:rsid w:val="009D4629"/>
    <w:rsid w:val="009D4BED"/>
    <w:rsid w:val="009D5971"/>
    <w:rsid w:val="009D7FFD"/>
    <w:rsid w:val="009E0E09"/>
    <w:rsid w:val="009E0EE5"/>
    <w:rsid w:val="00A01ECE"/>
    <w:rsid w:val="00A058A6"/>
    <w:rsid w:val="00A05F9C"/>
    <w:rsid w:val="00A06C52"/>
    <w:rsid w:val="00A173EE"/>
    <w:rsid w:val="00A3577E"/>
    <w:rsid w:val="00A445E0"/>
    <w:rsid w:val="00A449E3"/>
    <w:rsid w:val="00A47E40"/>
    <w:rsid w:val="00A5718D"/>
    <w:rsid w:val="00A647C4"/>
    <w:rsid w:val="00A7320E"/>
    <w:rsid w:val="00A7440C"/>
    <w:rsid w:val="00A7581C"/>
    <w:rsid w:val="00A82798"/>
    <w:rsid w:val="00A82959"/>
    <w:rsid w:val="00A85258"/>
    <w:rsid w:val="00AA0D77"/>
    <w:rsid w:val="00AA46E2"/>
    <w:rsid w:val="00AA504D"/>
    <w:rsid w:val="00AB0896"/>
    <w:rsid w:val="00AB72EE"/>
    <w:rsid w:val="00AC2288"/>
    <w:rsid w:val="00AC280F"/>
    <w:rsid w:val="00AC40B9"/>
    <w:rsid w:val="00AC5DC5"/>
    <w:rsid w:val="00AC78C6"/>
    <w:rsid w:val="00AD1D49"/>
    <w:rsid w:val="00AD6336"/>
    <w:rsid w:val="00AD70D8"/>
    <w:rsid w:val="00AE36A5"/>
    <w:rsid w:val="00AE3B8C"/>
    <w:rsid w:val="00AF097E"/>
    <w:rsid w:val="00B013BC"/>
    <w:rsid w:val="00B01D23"/>
    <w:rsid w:val="00B10E83"/>
    <w:rsid w:val="00B1530E"/>
    <w:rsid w:val="00B2364C"/>
    <w:rsid w:val="00B327F7"/>
    <w:rsid w:val="00B32BA6"/>
    <w:rsid w:val="00B37FFA"/>
    <w:rsid w:val="00B460E4"/>
    <w:rsid w:val="00B46424"/>
    <w:rsid w:val="00B560CE"/>
    <w:rsid w:val="00B8331E"/>
    <w:rsid w:val="00B85408"/>
    <w:rsid w:val="00B971CD"/>
    <w:rsid w:val="00BB7460"/>
    <w:rsid w:val="00BC3E08"/>
    <w:rsid w:val="00BC4187"/>
    <w:rsid w:val="00BC57BC"/>
    <w:rsid w:val="00BD4CC2"/>
    <w:rsid w:val="00BE4672"/>
    <w:rsid w:val="00BE693D"/>
    <w:rsid w:val="00C01F38"/>
    <w:rsid w:val="00C06055"/>
    <w:rsid w:val="00C235F4"/>
    <w:rsid w:val="00C2768A"/>
    <w:rsid w:val="00C62ABE"/>
    <w:rsid w:val="00C62E54"/>
    <w:rsid w:val="00C66E5B"/>
    <w:rsid w:val="00C720E8"/>
    <w:rsid w:val="00C7225A"/>
    <w:rsid w:val="00C76BC9"/>
    <w:rsid w:val="00C80897"/>
    <w:rsid w:val="00C95705"/>
    <w:rsid w:val="00C96A0A"/>
    <w:rsid w:val="00CB6925"/>
    <w:rsid w:val="00CE58D7"/>
    <w:rsid w:val="00D2657A"/>
    <w:rsid w:val="00D35089"/>
    <w:rsid w:val="00D3634B"/>
    <w:rsid w:val="00D45746"/>
    <w:rsid w:val="00D52A03"/>
    <w:rsid w:val="00D5548B"/>
    <w:rsid w:val="00D55CFF"/>
    <w:rsid w:val="00D55E0F"/>
    <w:rsid w:val="00D63343"/>
    <w:rsid w:val="00D742D3"/>
    <w:rsid w:val="00D76FDE"/>
    <w:rsid w:val="00D81B4A"/>
    <w:rsid w:val="00D91906"/>
    <w:rsid w:val="00D964A1"/>
    <w:rsid w:val="00DA4400"/>
    <w:rsid w:val="00DA54B9"/>
    <w:rsid w:val="00DB2103"/>
    <w:rsid w:val="00DB575E"/>
    <w:rsid w:val="00DB7ABB"/>
    <w:rsid w:val="00DC3E6A"/>
    <w:rsid w:val="00DC5D0C"/>
    <w:rsid w:val="00DD511D"/>
    <w:rsid w:val="00DE09E3"/>
    <w:rsid w:val="00DF6181"/>
    <w:rsid w:val="00E046D9"/>
    <w:rsid w:val="00E06AF2"/>
    <w:rsid w:val="00E14F76"/>
    <w:rsid w:val="00E23664"/>
    <w:rsid w:val="00E25A86"/>
    <w:rsid w:val="00E30715"/>
    <w:rsid w:val="00E334B2"/>
    <w:rsid w:val="00E37F66"/>
    <w:rsid w:val="00E41368"/>
    <w:rsid w:val="00E50669"/>
    <w:rsid w:val="00E6188E"/>
    <w:rsid w:val="00E62EBF"/>
    <w:rsid w:val="00E74F96"/>
    <w:rsid w:val="00E76BCA"/>
    <w:rsid w:val="00E77538"/>
    <w:rsid w:val="00E85208"/>
    <w:rsid w:val="00E9013C"/>
    <w:rsid w:val="00E918C2"/>
    <w:rsid w:val="00EA5B56"/>
    <w:rsid w:val="00EA5F5E"/>
    <w:rsid w:val="00EB05D0"/>
    <w:rsid w:val="00EB60A3"/>
    <w:rsid w:val="00EC241D"/>
    <w:rsid w:val="00EC6DED"/>
    <w:rsid w:val="00EE5CA8"/>
    <w:rsid w:val="00EE6DB3"/>
    <w:rsid w:val="00EF531B"/>
    <w:rsid w:val="00EF55FF"/>
    <w:rsid w:val="00F04515"/>
    <w:rsid w:val="00F0575C"/>
    <w:rsid w:val="00F1201B"/>
    <w:rsid w:val="00F12BA8"/>
    <w:rsid w:val="00F26352"/>
    <w:rsid w:val="00F26391"/>
    <w:rsid w:val="00F34E2F"/>
    <w:rsid w:val="00F372EB"/>
    <w:rsid w:val="00F42FA5"/>
    <w:rsid w:val="00F446B7"/>
    <w:rsid w:val="00F52135"/>
    <w:rsid w:val="00F5221E"/>
    <w:rsid w:val="00F57A2A"/>
    <w:rsid w:val="00F65BBF"/>
    <w:rsid w:val="00F72670"/>
    <w:rsid w:val="00F74C4B"/>
    <w:rsid w:val="00F75238"/>
    <w:rsid w:val="00F8151D"/>
    <w:rsid w:val="00FA0365"/>
    <w:rsid w:val="00FB4786"/>
    <w:rsid w:val="00FB5662"/>
    <w:rsid w:val="00FB634D"/>
    <w:rsid w:val="00FC295B"/>
    <w:rsid w:val="00FD7C55"/>
    <w:rsid w:val="00FD7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B5A637"/>
  <w15:docId w15:val="{894C4113-05BF-41D8-AD71-8C597AB10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1368"/>
    <w:pPr>
      <w:ind w:firstLine="0"/>
      <w:jc w:val="left"/>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F34E2F"/>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665C1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41368"/>
    <w:pPr>
      <w:tabs>
        <w:tab w:val="center" w:pos="4677"/>
        <w:tab w:val="right" w:pos="9355"/>
      </w:tabs>
    </w:pPr>
  </w:style>
  <w:style w:type="character" w:customStyle="1" w:styleId="a4">
    <w:name w:val="Верхний колонтитул Знак"/>
    <w:basedOn w:val="a0"/>
    <w:link w:val="a3"/>
    <w:rsid w:val="00E41368"/>
    <w:rPr>
      <w:rFonts w:ascii="Times New Roman" w:eastAsia="Times New Roman" w:hAnsi="Times New Roman" w:cs="Times New Roman"/>
      <w:sz w:val="24"/>
      <w:szCs w:val="24"/>
      <w:lang w:eastAsia="ru-RU"/>
    </w:rPr>
  </w:style>
  <w:style w:type="paragraph" w:customStyle="1" w:styleId="Default">
    <w:name w:val="Default"/>
    <w:rsid w:val="00E41368"/>
    <w:pPr>
      <w:autoSpaceDE w:val="0"/>
      <w:autoSpaceDN w:val="0"/>
      <w:adjustRightInd w:val="0"/>
      <w:ind w:firstLine="0"/>
      <w:jc w:val="left"/>
    </w:pPr>
    <w:rPr>
      <w:rFonts w:ascii="Tahoma" w:eastAsia="Times New Roman" w:hAnsi="Tahoma" w:cs="Tahoma"/>
      <w:color w:val="000000"/>
      <w:sz w:val="24"/>
      <w:szCs w:val="24"/>
      <w:lang w:eastAsia="ru-RU"/>
    </w:rPr>
  </w:style>
  <w:style w:type="paragraph" w:styleId="21">
    <w:name w:val="Body Text Indent 2"/>
    <w:basedOn w:val="a"/>
    <w:link w:val="22"/>
    <w:rsid w:val="00E41368"/>
    <w:pPr>
      <w:spacing w:after="120" w:line="480" w:lineRule="auto"/>
      <w:ind w:left="283"/>
    </w:pPr>
    <w:rPr>
      <w:sz w:val="28"/>
      <w:szCs w:val="20"/>
    </w:rPr>
  </w:style>
  <w:style w:type="character" w:customStyle="1" w:styleId="22">
    <w:name w:val="Основной текст с отступом 2 Знак"/>
    <w:basedOn w:val="a0"/>
    <w:link w:val="21"/>
    <w:rsid w:val="00E41368"/>
    <w:rPr>
      <w:rFonts w:ascii="Times New Roman" w:eastAsia="Times New Roman" w:hAnsi="Times New Roman" w:cs="Times New Roman"/>
      <w:sz w:val="28"/>
      <w:szCs w:val="20"/>
      <w:lang w:eastAsia="ru-RU"/>
    </w:rPr>
  </w:style>
  <w:style w:type="paragraph" w:customStyle="1" w:styleId="Style2">
    <w:name w:val="Style2"/>
    <w:basedOn w:val="a"/>
    <w:rsid w:val="00E41368"/>
    <w:pPr>
      <w:widowControl w:val="0"/>
      <w:autoSpaceDE w:val="0"/>
      <w:autoSpaceDN w:val="0"/>
      <w:adjustRightInd w:val="0"/>
      <w:spacing w:line="196" w:lineRule="exact"/>
      <w:ind w:firstLine="394"/>
    </w:pPr>
  </w:style>
  <w:style w:type="paragraph" w:customStyle="1" w:styleId="vk">
    <w:name w:val="vk"/>
    <w:basedOn w:val="a"/>
    <w:rsid w:val="00E41368"/>
    <w:pPr>
      <w:spacing w:before="100" w:beforeAutospacing="1" w:after="100" w:afterAutospacing="1"/>
      <w:ind w:left="1739"/>
    </w:pPr>
  </w:style>
  <w:style w:type="paragraph" w:styleId="a5">
    <w:name w:val="Body Text Indent"/>
    <w:basedOn w:val="a"/>
    <w:link w:val="a6"/>
    <w:uiPriority w:val="99"/>
    <w:rsid w:val="00E41368"/>
    <w:pPr>
      <w:spacing w:after="120" w:line="276" w:lineRule="auto"/>
      <w:ind w:left="283"/>
    </w:pPr>
    <w:rPr>
      <w:rFonts w:ascii="Calibri" w:hAnsi="Calibri" w:cs="Calibri"/>
      <w:sz w:val="22"/>
      <w:szCs w:val="22"/>
    </w:rPr>
  </w:style>
  <w:style w:type="character" w:customStyle="1" w:styleId="a6">
    <w:name w:val="Основной текст с отступом Знак"/>
    <w:basedOn w:val="a0"/>
    <w:link w:val="a5"/>
    <w:uiPriority w:val="99"/>
    <w:rsid w:val="00E41368"/>
    <w:rPr>
      <w:rFonts w:ascii="Calibri" w:eastAsia="Times New Roman" w:hAnsi="Calibri" w:cs="Calibri"/>
      <w:lang w:eastAsia="ru-RU"/>
    </w:rPr>
  </w:style>
  <w:style w:type="paragraph" w:styleId="a7">
    <w:name w:val="Body Text"/>
    <w:basedOn w:val="a"/>
    <w:link w:val="a8"/>
    <w:rsid w:val="00E41368"/>
    <w:pPr>
      <w:spacing w:after="120"/>
    </w:pPr>
    <w:rPr>
      <w:sz w:val="28"/>
      <w:szCs w:val="20"/>
    </w:rPr>
  </w:style>
  <w:style w:type="character" w:customStyle="1" w:styleId="a8">
    <w:name w:val="Основной текст Знак"/>
    <w:basedOn w:val="a0"/>
    <w:link w:val="a7"/>
    <w:rsid w:val="00E41368"/>
    <w:rPr>
      <w:rFonts w:ascii="Times New Roman" w:eastAsia="Times New Roman" w:hAnsi="Times New Roman" w:cs="Times New Roman"/>
      <w:sz w:val="28"/>
      <w:szCs w:val="20"/>
    </w:rPr>
  </w:style>
  <w:style w:type="character" w:customStyle="1" w:styleId="s1">
    <w:name w:val="s1"/>
    <w:rsid w:val="00AB0896"/>
    <w:rPr>
      <w:rFonts w:ascii="Times New Roman" w:hAnsi="Times New Roman" w:cs="Times New Roman" w:hint="default"/>
      <w:b/>
      <w:bCs/>
      <w:i w:val="0"/>
      <w:iCs w:val="0"/>
      <w:strike w:val="0"/>
      <w:dstrike w:val="0"/>
      <w:color w:val="000000"/>
      <w:sz w:val="20"/>
      <w:szCs w:val="20"/>
      <w:u w:val="none"/>
      <w:effect w:val="none"/>
    </w:rPr>
  </w:style>
  <w:style w:type="paragraph" w:styleId="a9">
    <w:name w:val="footer"/>
    <w:basedOn w:val="a"/>
    <w:link w:val="aa"/>
    <w:uiPriority w:val="99"/>
    <w:unhideWhenUsed/>
    <w:rsid w:val="00971DC7"/>
    <w:pPr>
      <w:tabs>
        <w:tab w:val="center" w:pos="4677"/>
        <w:tab w:val="right" w:pos="9355"/>
      </w:tabs>
    </w:pPr>
  </w:style>
  <w:style w:type="character" w:customStyle="1" w:styleId="aa">
    <w:name w:val="Нижний колонтитул Знак"/>
    <w:basedOn w:val="a0"/>
    <w:link w:val="a9"/>
    <w:uiPriority w:val="99"/>
    <w:rsid w:val="00971DC7"/>
    <w:rPr>
      <w:rFonts w:ascii="Times New Roman" w:eastAsia="Times New Roman" w:hAnsi="Times New Roman" w:cs="Times New Roman"/>
      <w:sz w:val="24"/>
      <w:szCs w:val="24"/>
      <w:lang w:eastAsia="ru-RU"/>
    </w:rPr>
  </w:style>
  <w:style w:type="character" w:customStyle="1" w:styleId="FontStyle11">
    <w:name w:val="Font Style11"/>
    <w:rsid w:val="00DE09E3"/>
    <w:rPr>
      <w:rFonts w:ascii="Times New Roman" w:hAnsi="Times New Roman" w:cs="Times New Roman"/>
      <w:sz w:val="24"/>
      <w:szCs w:val="24"/>
    </w:rPr>
  </w:style>
  <w:style w:type="character" w:customStyle="1" w:styleId="FontStyle15">
    <w:name w:val="Font Style15"/>
    <w:rsid w:val="00DE09E3"/>
    <w:rPr>
      <w:rFonts w:ascii="Times New Roman" w:hAnsi="Times New Roman" w:cs="Times New Roman"/>
      <w:sz w:val="20"/>
      <w:szCs w:val="20"/>
    </w:rPr>
  </w:style>
  <w:style w:type="paragraph" w:customStyle="1" w:styleId="Style3">
    <w:name w:val="Style3"/>
    <w:basedOn w:val="a"/>
    <w:rsid w:val="00DE09E3"/>
    <w:pPr>
      <w:widowControl w:val="0"/>
      <w:autoSpaceDE w:val="0"/>
      <w:autoSpaceDN w:val="0"/>
      <w:adjustRightInd w:val="0"/>
    </w:pPr>
  </w:style>
  <w:style w:type="paragraph" w:customStyle="1" w:styleId="Style6">
    <w:name w:val="Style6"/>
    <w:basedOn w:val="a"/>
    <w:rsid w:val="00DE09E3"/>
    <w:pPr>
      <w:widowControl w:val="0"/>
      <w:autoSpaceDE w:val="0"/>
      <w:autoSpaceDN w:val="0"/>
      <w:adjustRightInd w:val="0"/>
    </w:pPr>
  </w:style>
  <w:style w:type="paragraph" w:customStyle="1" w:styleId="Style8">
    <w:name w:val="Style8"/>
    <w:basedOn w:val="a"/>
    <w:rsid w:val="00DE09E3"/>
    <w:pPr>
      <w:widowControl w:val="0"/>
      <w:autoSpaceDE w:val="0"/>
      <w:autoSpaceDN w:val="0"/>
      <w:adjustRightInd w:val="0"/>
    </w:pPr>
  </w:style>
  <w:style w:type="character" w:styleId="ab">
    <w:name w:val="Strong"/>
    <w:uiPriority w:val="22"/>
    <w:qFormat/>
    <w:rsid w:val="00861728"/>
    <w:rPr>
      <w:b/>
      <w:bCs/>
    </w:rPr>
  </w:style>
  <w:style w:type="character" w:styleId="ac">
    <w:name w:val="Hyperlink"/>
    <w:rsid w:val="00D45746"/>
    <w:rPr>
      <w:rFonts w:ascii="Times New Roman" w:hAnsi="Times New Roman" w:cs="Times New Roman" w:hint="default"/>
      <w:color w:val="333399"/>
      <w:u w:val="single"/>
    </w:rPr>
  </w:style>
  <w:style w:type="paragraph" w:styleId="ad">
    <w:name w:val="List Paragraph"/>
    <w:basedOn w:val="a"/>
    <w:uiPriority w:val="34"/>
    <w:qFormat/>
    <w:rsid w:val="00DB575E"/>
    <w:pPr>
      <w:ind w:left="720"/>
      <w:contextualSpacing/>
    </w:pPr>
  </w:style>
  <w:style w:type="table" w:styleId="ae">
    <w:name w:val="Table Grid"/>
    <w:basedOn w:val="a1"/>
    <w:uiPriority w:val="59"/>
    <w:rsid w:val="0085269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
    <w:name w:val="Normal (Web)"/>
    <w:basedOn w:val="a"/>
    <w:uiPriority w:val="99"/>
    <w:unhideWhenUsed/>
    <w:rsid w:val="009C5D8B"/>
    <w:pPr>
      <w:spacing w:before="100" w:beforeAutospacing="1" w:after="100" w:afterAutospacing="1"/>
    </w:pPr>
  </w:style>
  <w:style w:type="character" w:customStyle="1" w:styleId="10">
    <w:name w:val="Заголовок 1 Знак"/>
    <w:basedOn w:val="a0"/>
    <w:link w:val="1"/>
    <w:uiPriority w:val="9"/>
    <w:rsid w:val="00F34E2F"/>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F34E2F"/>
  </w:style>
  <w:style w:type="character" w:styleId="af0">
    <w:name w:val="FollowedHyperlink"/>
    <w:basedOn w:val="a0"/>
    <w:uiPriority w:val="99"/>
    <w:semiHidden/>
    <w:unhideWhenUsed/>
    <w:rsid w:val="00F34E2F"/>
    <w:rPr>
      <w:color w:val="800080" w:themeColor="followedHyperlink"/>
      <w:u w:val="single"/>
    </w:rPr>
  </w:style>
  <w:style w:type="character" w:customStyle="1" w:styleId="20">
    <w:name w:val="Заголовок 2 Знак"/>
    <w:basedOn w:val="a0"/>
    <w:link w:val="2"/>
    <w:uiPriority w:val="9"/>
    <w:rsid w:val="00665C10"/>
    <w:rPr>
      <w:rFonts w:asciiTheme="majorHAnsi" w:eastAsiaTheme="majorEastAsia" w:hAnsiTheme="majorHAnsi" w:cstheme="majorBidi"/>
      <w:b/>
      <w:bCs/>
      <w:color w:val="4F81BD" w:themeColor="accent1"/>
      <w:sz w:val="26"/>
      <w:szCs w:val="26"/>
      <w:lang w:eastAsia="ru-RU"/>
    </w:rPr>
  </w:style>
  <w:style w:type="paragraph" w:styleId="af1">
    <w:name w:val="Body Text First Indent"/>
    <w:basedOn w:val="a7"/>
    <w:link w:val="af2"/>
    <w:uiPriority w:val="99"/>
    <w:unhideWhenUsed/>
    <w:rsid w:val="00B560CE"/>
    <w:pPr>
      <w:spacing w:after="0"/>
      <w:ind w:firstLine="360"/>
    </w:pPr>
    <w:rPr>
      <w:sz w:val="24"/>
      <w:szCs w:val="24"/>
    </w:rPr>
  </w:style>
  <w:style w:type="character" w:customStyle="1" w:styleId="af2">
    <w:name w:val="Красная строка Знак"/>
    <w:basedOn w:val="a8"/>
    <w:link w:val="af1"/>
    <w:uiPriority w:val="99"/>
    <w:rsid w:val="00B560CE"/>
    <w:rPr>
      <w:rFonts w:ascii="Times New Roman" w:eastAsia="Times New Roman" w:hAnsi="Times New Roman" w:cs="Times New Roman"/>
      <w:sz w:val="24"/>
      <w:szCs w:val="24"/>
      <w:lang w:eastAsia="ru-RU"/>
    </w:rPr>
  </w:style>
  <w:style w:type="paragraph" w:styleId="af3">
    <w:name w:val="Balloon Text"/>
    <w:basedOn w:val="a"/>
    <w:link w:val="af4"/>
    <w:uiPriority w:val="99"/>
    <w:semiHidden/>
    <w:unhideWhenUsed/>
    <w:rsid w:val="001502DB"/>
    <w:rPr>
      <w:rFonts w:ascii="Tahoma" w:hAnsi="Tahoma" w:cs="Tahoma"/>
      <w:sz w:val="16"/>
      <w:szCs w:val="16"/>
    </w:rPr>
  </w:style>
  <w:style w:type="character" w:customStyle="1" w:styleId="af4">
    <w:name w:val="Текст выноски Знак"/>
    <w:basedOn w:val="a0"/>
    <w:link w:val="af3"/>
    <w:uiPriority w:val="99"/>
    <w:semiHidden/>
    <w:rsid w:val="001502DB"/>
    <w:rPr>
      <w:rFonts w:ascii="Tahoma" w:eastAsia="Times New Roman" w:hAnsi="Tahoma" w:cs="Tahoma"/>
      <w:sz w:val="16"/>
      <w:szCs w:val="16"/>
      <w:lang w:eastAsia="ru-RU"/>
    </w:rPr>
  </w:style>
  <w:style w:type="character" w:customStyle="1" w:styleId="shorttext">
    <w:name w:val="short_text"/>
    <w:basedOn w:val="a0"/>
    <w:rsid w:val="00756621"/>
  </w:style>
  <w:style w:type="paragraph" w:styleId="23">
    <w:name w:val="Body Text 2"/>
    <w:basedOn w:val="a"/>
    <w:link w:val="24"/>
    <w:uiPriority w:val="99"/>
    <w:semiHidden/>
    <w:unhideWhenUsed/>
    <w:rsid w:val="0041295A"/>
    <w:pPr>
      <w:spacing w:after="120" w:line="480" w:lineRule="auto"/>
    </w:pPr>
  </w:style>
  <w:style w:type="character" w:customStyle="1" w:styleId="24">
    <w:name w:val="Основной текст 2 Знак"/>
    <w:basedOn w:val="a0"/>
    <w:link w:val="23"/>
    <w:uiPriority w:val="99"/>
    <w:semiHidden/>
    <w:rsid w:val="0041295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94841">
      <w:bodyDiv w:val="1"/>
      <w:marLeft w:val="0"/>
      <w:marRight w:val="0"/>
      <w:marTop w:val="0"/>
      <w:marBottom w:val="0"/>
      <w:divBdr>
        <w:top w:val="none" w:sz="0" w:space="0" w:color="auto"/>
        <w:left w:val="none" w:sz="0" w:space="0" w:color="auto"/>
        <w:bottom w:val="none" w:sz="0" w:space="0" w:color="auto"/>
        <w:right w:val="none" w:sz="0" w:space="0" w:color="auto"/>
      </w:divBdr>
    </w:div>
    <w:div w:id="164786434">
      <w:bodyDiv w:val="1"/>
      <w:marLeft w:val="0"/>
      <w:marRight w:val="0"/>
      <w:marTop w:val="0"/>
      <w:marBottom w:val="0"/>
      <w:divBdr>
        <w:top w:val="none" w:sz="0" w:space="0" w:color="auto"/>
        <w:left w:val="none" w:sz="0" w:space="0" w:color="auto"/>
        <w:bottom w:val="none" w:sz="0" w:space="0" w:color="auto"/>
        <w:right w:val="none" w:sz="0" w:space="0" w:color="auto"/>
      </w:divBdr>
    </w:div>
    <w:div w:id="184288409">
      <w:bodyDiv w:val="1"/>
      <w:marLeft w:val="0"/>
      <w:marRight w:val="0"/>
      <w:marTop w:val="0"/>
      <w:marBottom w:val="0"/>
      <w:divBdr>
        <w:top w:val="none" w:sz="0" w:space="0" w:color="auto"/>
        <w:left w:val="none" w:sz="0" w:space="0" w:color="auto"/>
        <w:bottom w:val="none" w:sz="0" w:space="0" w:color="auto"/>
        <w:right w:val="none" w:sz="0" w:space="0" w:color="auto"/>
      </w:divBdr>
    </w:div>
    <w:div w:id="213276820">
      <w:bodyDiv w:val="1"/>
      <w:marLeft w:val="0"/>
      <w:marRight w:val="0"/>
      <w:marTop w:val="0"/>
      <w:marBottom w:val="0"/>
      <w:divBdr>
        <w:top w:val="none" w:sz="0" w:space="0" w:color="auto"/>
        <w:left w:val="none" w:sz="0" w:space="0" w:color="auto"/>
        <w:bottom w:val="none" w:sz="0" w:space="0" w:color="auto"/>
        <w:right w:val="none" w:sz="0" w:space="0" w:color="auto"/>
      </w:divBdr>
    </w:div>
    <w:div w:id="306858830">
      <w:bodyDiv w:val="1"/>
      <w:marLeft w:val="0"/>
      <w:marRight w:val="0"/>
      <w:marTop w:val="0"/>
      <w:marBottom w:val="0"/>
      <w:divBdr>
        <w:top w:val="none" w:sz="0" w:space="0" w:color="auto"/>
        <w:left w:val="none" w:sz="0" w:space="0" w:color="auto"/>
        <w:bottom w:val="none" w:sz="0" w:space="0" w:color="auto"/>
        <w:right w:val="none" w:sz="0" w:space="0" w:color="auto"/>
      </w:divBdr>
    </w:div>
    <w:div w:id="380596637">
      <w:bodyDiv w:val="1"/>
      <w:marLeft w:val="0"/>
      <w:marRight w:val="0"/>
      <w:marTop w:val="0"/>
      <w:marBottom w:val="0"/>
      <w:divBdr>
        <w:top w:val="none" w:sz="0" w:space="0" w:color="auto"/>
        <w:left w:val="none" w:sz="0" w:space="0" w:color="auto"/>
        <w:bottom w:val="none" w:sz="0" w:space="0" w:color="auto"/>
        <w:right w:val="none" w:sz="0" w:space="0" w:color="auto"/>
      </w:divBdr>
    </w:div>
    <w:div w:id="383917893">
      <w:bodyDiv w:val="1"/>
      <w:marLeft w:val="0"/>
      <w:marRight w:val="0"/>
      <w:marTop w:val="0"/>
      <w:marBottom w:val="0"/>
      <w:divBdr>
        <w:top w:val="none" w:sz="0" w:space="0" w:color="auto"/>
        <w:left w:val="none" w:sz="0" w:space="0" w:color="auto"/>
        <w:bottom w:val="none" w:sz="0" w:space="0" w:color="auto"/>
        <w:right w:val="none" w:sz="0" w:space="0" w:color="auto"/>
      </w:divBdr>
    </w:div>
    <w:div w:id="469439416">
      <w:bodyDiv w:val="1"/>
      <w:marLeft w:val="0"/>
      <w:marRight w:val="0"/>
      <w:marTop w:val="0"/>
      <w:marBottom w:val="0"/>
      <w:divBdr>
        <w:top w:val="none" w:sz="0" w:space="0" w:color="auto"/>
        <w:left w:val="none" w:sz="0" w:space="0" w:color="auto"/>
        <w:bottom w:val="none" w:sz="0" w:space="0" w:color="auto"/>
        <w:right w:val="none" w:sz="0" w:space="0" w:color="auto"/>
      </w:divBdr>
    </w:div>
    <w:div w:id="490371574">
      <w:bodyDiv w:val="1"/>
      <w:marLeft w:val="0"/>
      <w:marRight w:val="0"/>
      <w:marTop w:val="0"/>
      <w:marBottom w:val="0"/>
      <w:divBdr>
        <w:top w:val="none" w:sz="0" w:space="0" w:color="auto"/>
        <w:left w:val="none" w:sz="0" w:space="0" w:color="auto"/>
        <w:bottom w:val="none" w:sz="0" w:space="0" w:color="auto"/>
        <w:right w:val="none" w:sz="0" w:space="0" w:color="auto"/>
      </w:divBdr>
    </w:div>
    <w:div w:id="609550657">
      <w:bodyDiv w:val="1"/>
      <w:marLeft w:val="0"/>
      <w:marRight w:val="0"/>
      <w:marTop w:val="0"/>
      <w:marBottom w:val="0"/>
      <w:divBdr>
        <w:top w:val="none" w:sz="0" w:space="0" w:color="auto"/>
        <w:left w:val="none" w:sz="0" w:space="0" w:color="auto"/>
        <w:bottom w:val="none" w:sz="0" w:space="0" w:color="auto"/>
        <w:right w:val="none" w:sz="0" w:space="0" w:color="auto"/>
      </w:divBdr>
    </w:div>
    <w:div w:id="654652695">
      <w:bodyDiv w:val="1"/>
      <w:marLeft w:val="0"/>
      <w:marRight w:val="0"/>
      <w:marTop w:val="0"/>
      <w:marBottom w:val="0"/>
      <w:divBdr>
        <w:top w:val="none" w:sz="0" w:space="0" w:color="auto"/>
        <w:left w:val="none" w:sz="0" w:space="0" w:color="auto"/>
        <w:bottom w:val="none" w:sz="0" w:space="0" w:color="auto"/>
        <w:right w:val="none" w:sz="0" w:space="0" w:color="auto"/>
      </w:divBdr>
    </w:div>
    <w:div w:id="787286404">
      <w:bodyDiv w:val="1"/>
      <w:marLeft w:val="0"/>
      <w:marRight w:val="0"/>
      <w:marTop w:val="0"/>
      <w:marBottom w:val="0"/>
      <w:divBdr>
        <w:top w:val="none" w:sz="0" w:space="0" w:color="auto"/>
        <w:left w:val="none" w:sz="0" w:space="0" w:color="auto"/>
        <w:bottom w:val="none" w:sz="0" w:space="0" w:color="auto"/>
        <w:right w:val="none" w:sz="0" w:space="0" w:color="auto"/>
      </w:divBdr>
    </w:div>
    <w:div w:id="794057813">
      <w:bodyDiv w:val="1"/>
      <w:marLeft w:val="0"/>
      <w:marRight w:val="0"/>
      <w:marTop w:val="0"/>
      <w:marBottom w:val="0"/>
      <w:divBdr>
        <w:top w:val="none" w:sz="0" w:space="0" w:color="auto"/>
        <w:left w:val="none" w:sz="0" w:space="0" w:color="auto"/>
        <w:bottom w:val="none" w:sz="0" w:space="0" w:color="auto"/>
        <w:right w:val="none" w:sz="0" w:space="0" w:color="auto"/>
      </w:divBdr>
    </w:div>
    <w:div w:id="996616657">
      <w:bodyDiv w:val="1"/>
      <w:marLeft w:val="0"/>
      <w:marRight w:val="0"/>
      <w:marTop w:val="0"/>
      <w:marBottom w:val="0"/>
      <w:divBdr>
        <w:top w:val="none" w:sz="0" w:space="0" w:color="auto"/>
        <w:left w:val="none" w:sz="0" w:space="0" w:color="auto"/>
        <w:bottom w:val="none" w:sz="0" w:space="0" w:color="auto"/>
        <w:right w:val="none" w:sz="0" w:space="0" w:color="auto"/>
      </w:divBdr>
    </w:div>
    <w:div w:id="1027298309">
      <w:bodyDiv w:val="1"/>
      <w:marLeft w:val="0"/>
      <w:marRight w:val="0"/>
      <w:marTop w:val="0"/>
      <w:marBottom w:val="0"/>
      <w:divBdr>
        <w:top w:val="none" w:sz="0" w:space="0" w:color="auto"/>
        <w:left w:val="none" w:sz="0" w:space="0" w:color="auto"/>
        <w:bottom w:val="none" w:sz="0" w:space="0" w:color="auto"/>
        <w:right w:val="none" w:sz="0" w:space="0" w:color="auto"/>
      </w:divBdr>
    </w:div>
    <w:div w:id="1045255761">
      <w:bodyDiv w:val="1"/>
      <w:marLeft w:val="0"/>
      <w:marRight w:val="0"/>
      <w:marTop w:val="0"/>
      <w:marBottom w:val="0"/>
      <w:divBdr>
        <w:top w:val="none" w:sz="0" w:space="0" w:color="auto"/>
        <w:left w:val="none" w:sz="0" w:space="0" w:color="auto"/>
        <w:bottom w:val="none" w:sz="0" w:space="0" w:color="auto"/>
        <w:right w:val="none" w:sz="0" w:space="0" w:color="auto"/>
      </w:divBdr>
    </w:div>
    <w:div w:id="1058481465">
      <w:bodyDiv w:val="1"/>
      <w:marLeft w:val="0"/>
      <w:marRight w:val="0"/>
      <w:marTop w:val="0"/>
      <w:marBottom w:val="0"/>
      <w:divBdr>
        <w:top w:val="none" w:sz="0" w:space="0" w:color="auto"/>
        <w:left w:val="none" w:sz="0" w:space="0" w:color="auto"/>
        <w:bottom w:val="none" w:sz="0" w:space="0" w:color="auto"/>
        <w:right w:val="none" w:sz="0" w:space="0" w:color="auto"/>
      </w:divBdr>
    </w:div>
    <w:div w:id="1164198311">
      <w:bodyDiv w:val="1"/>
      <w:marLeft w:val="0"/>
      <w:marRight w:val="0"/>
      <w:marTop w:val="0"/>
      <w:marBottom w:val="0"/>
      <w:divBdr>
        <w:top w:val="none" w:sz="0" w:space="0" w:color="auto"/>
        <w:left w:val="none" w:sz="0" w:space="0" w:color="auto"/>
        <w:bottom w:val="none" w:sz="0" w:space="0" w:color="auto"/>
        <w:right w:val="none" w:sz="0" w:space="0" w:color="auto"/>
      </w:divBdr>
    </w:div>
    <w:div w:id="1168791899">
      <w:bodyDiv w:val="1"/>
      <w:marLeft w:val="0"/>
      <w:marRight w:val="0"/>
      <w:marTop w:val="0"/>
      <w:marBottom w:val="0"/>
      <w:divBdr>
        <w:top w:val="none" w:sz="0" w:space="0" w:color="auto"/>
        <w:left w:val="none" w:sz="0" w:space="0" w:color="auto"/>
        <w:bottom w:val="none" w:sz="0" w:space="0" w:color="auto"/>
        <w:right w:val="none" w:sz="0" w:space="0" w:color="auto"/>
      </w:divBdr>
    </w:div>
    <w:div w:id="1202477814">
      <w:bodyDiv w:val="1"/>
      <w:marLeft w:val="0"/>
      <w:marRight w:val="0"/>
      <w:marTop w:val="0"/>
      <w:marBottom w:val="0"/>
      <w:divBdr>
        <w:top w:val="none" w:sz="0" w:space="0" w:color="auto"/>
        <w:left w:val="none" w:sz="0" w:space="0" w:color="auto"/>
        <w:bottom w:val="none" w:sz="0" w:space="0" w:color="auto"/>
        <w:right w:val="none" w:sz="0" w:space="0" w:color="auto"/>
      </w:divBdr>
    </w:div>
    <w:div w:id="1227767172">
      <w:bodyDiv w:val="1"/>
      <w:marLeft w:val="0"/>
      <w:marRight w:val="0"/>
      <w:marTop w:val="0"/>
      <w:marBottom w:val="0"/>
      <w:divBdr>
        <w:top w:val="none" w:sz="0" w:space="0" w:color="auto"/>
        <w:left w:val="none" w:sz="0" w:space="0" w:color="auto"/>
        <w:bottom w:val="none" w:sz="0" w:space="0" w:color="auto"/>
        <w:right w:val="none" w:sz="0" w:space="0" w:color="auto"/>
      </w:divBdr>
    </w:div>
    <w:div w:id="1246458813">
      <w:bodyDiv w:val="1"/>
      <w:marLeft w:val="0"/>
      <w:marRight w:val="0"/>
      <w:marTop w:val="0"/>
      <w:marBottom w:val="0"/>
      <w:divBdr>
        <w:top w:val="none" w:sz="0" w:space="0" w:color="auto"/>
        <w:left w:val="none" w:sz="0" w:space="0" w:color="auto"/>
        <w:bottom w:val="none" w:sz="0" w:space="0" w:color="auto"/>
        <w:right w:val="none" w:sz="0" w:space="0" w:color="auto"/>
      </w:divBdr>
    </w:div>
    <w:div w:id="1314875317">
      <w:bodyDiv w:val="1"/>
      <w:marLeft w:val="0"/>
      <w:marRight w:val="0"/>
      <w:marTop w:val="0"/>
      <w:marBottom w:val="0"/>
      <w:divBdr>
        <w:top w:val="none" w:sz="0" w:space="0" w:color="auto"/>
        <w:left w:val="none" w:sz="0" w:space="0" w:color="auto"/>
        <w:bottom w:val="none" w:sz="0" w:space="0" w:color="auto"/>
        <w:right w:val="none" w:sz="0" w:space="0" w:color="auto"/>
      </w:divBdr>
    </w:div>
    <w:div w:id="1454788052">
      <w:bodyDiv w:val="1"/>
      <w:marLeft w:val="0"/>
      <w:marRight w:val="0"/>
      <w:marTop w:val="0"/>
      <w:marBottom w:val="0"/>
      <w:divBdr>
        <w:top w:val="none" w:sz="0" w:space="0" w:color="auto"/>
        <w:left w:val="none" w:sz="0" w:space="0" w:color="auto"/>
        <w:bottom w:val="none" w:sz="0" w:space="0" w:color="auto"/>
        <w:right w:val="none" w:sz="0" w:space="0" w:color="auto"/>
      </w:divBdr>
    </w:div>
    <w:div w:id="1793285781">
      <w:bodyDiv w:val="1"/>
      <w:marLeft w:val="0"/>
      <w:marRight w:val="0"/>
      <w:marTop w:val="0"/>
      <w:marBottom w:val="0"/>
      <w:divBdr>
        <w:top w:val="none" w:sz="0" w:space="0" w:color="auto"/>
        <w:left w:val="none" w:sz="0" w:space="0" w:color="auto"/>
        <w:bottom w:val="none" w:sz="0" w:space="0" w:color="auto"/>
        <w:right w:val="none" w:sz="0" w:space="0" w:color="auto"/>
      </w:divBdr>
    </w:div>
    <w:div w:id="1833373227">
      <w:bodyDiv w:val="1"/>
      <w:marLeft w:val="0"/>
      <w:marRight w:val="0"/>
      <w:marTop w:val="0"/>
      <w:marBottom w:val="0"/>
      <w:divBdr>
        <w:top w:val="none" w:sz="0" w:space="0" w:color="auto"/>
        <w:left w:val="none" w:sz="0" w:space="0" w:color="auto"/>
        <w:bottom w:val="none" w:sz="0" w:space="0" w:color="auto"/>
        <w:right w:val="none" w:sz="0" w:space="0" w:color="auto"/>
      </w:divBdr>
    </w:div>
    <w:div w:id="1873614759">
      <w:bodyDiv w:val="1"/>
      <w:marLeft w:val="0"/>
      <w:marRight w:val="0"/>
      <w:marTop w:val="0"/>
      <w:marBottom w:val="0"/>
      <w:divBdr>
        <w:top w:val="none" w:sz="0" w:space="0" w:color="auto"/>
        <w:left w:val="none" w:sz="0" w:space="0" w:color="auto"/>
        <w:bottom w:val="none" w:sz="0" w:space="0" w:color="auto"/>
        <w:right w:val="none" w:sz="0" w:space="0" w:color="auto"/>
      </w:divBdr>
    </w:div>
    <w:div w:id="1885631205">
      <w:bodyDiv w:val="1"/>
      <w:marLeft w:val="0"/>
      <w:marRight w:val="0"/>
      <w:marTop w:val="0"/>
      <w:marBottom w:val="0"/>
      <w:divBdr>
        <w:top w:val="none" w:sz="0" w:space="0" w:color="auto"/>
        <w:left w:val="none" w:sz="0" w:space="0" w:color="auto"/>
        <w:bottom w:val="none" w:sz="0" w:space="0" w:color="auto"/>
        <w:right w:val="none" w:sz="0" w:space="0" w:color="auto"/>
      </w:divBdr>
    </w:div>
    <w:div w:id="1990552838">
      <w:bodyDiv w:val="1"/>
      <w:marLeft w:val="0"/>
      <w:marRight w:val="0"/>
      <w:marTop w:val="0"/>
      <w:marBottom w:val="0"/>
      <w:divBdr>
        <w:top w:val="none" w:sz="0" w:space="0" w:color="auto"/>
        <w:left w:val="none" w:sz="0" w:space="0" w:color="auto"/>
        <w:bottom w:val="none" w:sz="0" w:space="0" w:color="auto"/>
        <w:right w:val="none" w:sz="0" w:space="0" w:color="auto"/>
      </w:divBdr>
    </w:div>
    <w:div w:id="2011444220">
      <w:bodyDiv w:val="1"/>
      <w:marLeft w:val="0"/>
      <w:marRight w:val="0"/>
      <w:marTop w:val="0"/>
      <w:marBottom w:val="0"/>
      <w:divBdr>
        <w:top w:val="none" w:sz="0" w:space="0" w:color="auto"/>
        <w:left w:val="none" w:sz="0" w:space="0" w:color="auto"/>
        <w:bottom w:val="none" w:sz="0" w:space="0" w:color="auto"/>
        <w:right w:val="none" w:sz="0" w:space="0" w:color="auto"/>
      </w:divBdr>
    </w:div>
    <w:div w:id="2013020980">
      <w:bodyDiv w:val="1"/>
      <w:marLeft w:val="0"/>
      <w:marRight w:val="0"/>
      <w:marTop w:val="0"/>
      <w:marBottom w:val="0"/>
      <w:divBdr>
        <w:top w:val="none" w:sz="0" w:space="0" w:color="auto"/>
        <w:left w:val="none" w:sz="0" w:space="0" w:color="auto"/>
        <w:bottom w:val="none" w:sz="0" w:space="0" w:color="auto"/>
        <w:right w:val="none" w:sz="0" w:space="0" w:color="auto"/>
      </w:divBdr>
    </w:div>
    <w:div w:id="2132701291">
      <w:bodyDiv w:val="1"/>
      <w:marLeft w:val="0"/>
      <w:marRight w:val="0"/>
      <w:marTop w:val="0"/>
      <w:marBottom w:val="0"/>
      <w:divBdr>
        <w:top w:val="none" w:sz="0" w:space="0" w:color="auto"/>
        <w:left w:val="none" w:sz="0" w:space="0" w:color="auto"/>
        <w:bottom w:val="none" w:sz="0" w:space="0" w:color="auto"/>
        <w:right w:val="none" w:sz="0" w:space="0" w:color="auto"/>
      </w:divBdr>
    </w:div>
    <w:div w:id="2145731892">
      <w:bodyDiv w:val="1"/>
      <w:marLeft w:val="0"/>
      <w:marRight w:val="0"/>
      <w:marTop w:val="0"/>
      <w:marBottom w:val="0"/>
      <w:divBdr>
        <w:top w:val="none" w:sz="0" w:space="0" w:color="auto"/>
        <w:left w:val="none" w:sz="0" w:space="0" w:color="auto"/>
        <w:bottom w:val="none" w:sz="0" w:space="0" w:color="auto"/>
        <w:right w:val="none" w:sz="0" w:space="0" w:color="auto"/>
      </w:divBdr>
    </w:div>
    <w:div w:id="214685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738A7-FA4B-48DF-B2CC-96AABC059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1415</TotalTime>
  <Pages>1</Pages>
  <Words>4274</Words>
  <Characters>24363</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28580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MerCreD</dc:creator>
  <cp:keywords/>
  <dc:description/>
  <cp:lastModifiedBy>111</cp:lastModifiedBy>
  <cp:revision>150</cp:revision>
  <cp:lastPrinted>2016-12-28T06:23:00Z</cp:lastPrinted>
  <dcterms:created xsi:type="dcterms:W3CDTF">2016-11-17T16:27:00Z</dcterms:created>
  <dcterms:modified xsi:type="dcterms:W3CDTF">2019-10-03T03:23:00Z</dcterms:modified>
</cp:coreProperties>
</file>